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2E41E3" w:rsidRDefault="0062715E" w:rsidP="0062715E">
      <w:pPr>
        <w:jc w:val="center"/>
        <w:rPr>
          <w:rFonts w:ascii="Palatino" w:hAnsi="Palatino"/>
          <w:sz w:val="20"/>
          <w:szCs w:val="18"/>
        </w:rPr>
      </w:pPr>
      <w:r w:rsidRPr="002E41E3">
        <w:rPr>
          <w:rFonts w:ascii="Palatino" w:hAnsi="Palatino"/>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2E41E3" w:rsidRDefault="0062715E" w:rsidP="0062715E">
      <w:pPr>
        <w:jc w:val="center"/>
        <w:rPr>
          <w:rFonts w:ascii="Palatino" w:hAnsi="Palatino"/>
          <w:sz w:val="20"/>
          <w:szCs w:val="18"/>
        </w:rPr>
      </w:pPr>
    </w:p>
    <w:p w:rsidR="005B3ACA" w:rsidRPr="00F4303C" w:rsidRDefault="005B3ACA" w:rsidP="005B3ACA">
      <w:pPr>
        <w:tabs>
          <w:tab w:val="left" w:pos="2115"/>
        </w:tabs>
        <w:rPr>
          <w:rFonts w:ascii="Palatino" w:hAnsi="Palatino"/>
          <w:noProof/>
          <w:sz w:val="22"/>
          <w:szCs w:val="20"/>
        </w:rPr>
      </w:pPr>
      <w:r w:rsidRPr="00F4303C">
        <w:rPr>
          <w:rFonts w:ascii="Palatino" w:hAnsi="Palatino"/>
          <w:noProof/>
          <w:sz w:val="22"/>
          <w:szCs w:val="20"/>
        </w:rPr>
        <w:t xml:space="preserve">The Lowcountry Regional Water System Commission (herein referred to as “LRWS” of the “Commission”) held its regularly scheduled meeting on Tuesday, May 26, 2020 at 200 Jackson Avenue East, Hampton South Carolina.  The meeting was advertised as prescribed by law. </w:t>
      </w:r>
    </w:p>
    <w:p w:rsidR="00311ADD" w:rsidRPr="00F4303C" w:rsidRDefault="00311ADD" w:rsidP="00311ADD">
      <w:pPr>
        <w:tabs>
          <w:tab w:val="left" w:pos="2115"/>
        </w:tabs>
        <w:rPr>
          <w:rFonts w:ascii="Palatino" w:hAnsi="Palatino"/>
          <w:noProof/>
          <w:sz w:val="22"/>
          <w:szCs w:val="20"/>
        </w:rPr>
      </w:pPr>
    </w:p>
    <w:p w:rsidR="00A623E9" w:rsidRPr="00F4303C" w:rsidRDefault="00311ADD" w:rsidP="005B3ACA">
      <w:pPr>
        <w:outlineLvl w:val="0"/>
        <w:rPr>
          <w:rFonts w:ascii="Palatino" w:hAnsi="Palatino"/>
          <w:sz w:val="22"/>
          <w:szCs w:val="20"/>
        </w:rPr>
      </w:pPr>
      <w:r w:rsidRPr="00F4303C">
        <w:rPr>
          <w:rFonts w:ascii="Palatino" w:hAnsi="Palatino"/>
          <w:b/>
          <w:sz w:val="22"/>
          <w:szCs w:val="20"/>
        </w:rPr>
        <w:t>Commission Present:</w:t>
      </w:r>
      <w:r w:rsidR="005B3ACA" w:rsidRPr="00F4303C">
        <w:rPr>
          <w:rFonts w:ascii="Palatino" w:hAnsi="Palatino"/>
          <w:sz w:val="22"/>
          <w:szCs w:val="20"/>
        </w:rPr>
        <w:t xml:space="preserve"> </w:t>
      </w:r>
      <w:r w:rsidR="005B3ACA" w:rsidRPr="00F4303C">
        <w:rPr>
          <w:rFonts w:ascii="Palatino" w:hAnsi="Palatino"/>
          <w:sz w:val="22"/>
          <w:szCs w:val="20"/>
        </w:rPr>
        <w:tab/>
      </w:r>
      <w:r w:rsidR="00367A98" w:rsidRPr="00F4303C">
        <w:rPr>
          <w:rFonts w:ascii="Palatino" w:hAnsi="Palatino"/>
          <w:sz w:val="22"/>
          <w:szCs w:val="20"/>
        </w:rPr>
        <w:t xml:space="preserve">Mayor </w:t>
      </w:r>
      <w:r w:rsidR="00C91A84" w:rsidRPr="00F4303C">
        <w:rPr>
          <w:rFonts w:ascii="Palatino" w:hAnsi="Palatino"/>
          <w:sz w:val="22"/>
          <w:szCs w:val="20"/>
        </w:rPr>
        <w:t xml:space="preserve">Jimmy </w:t>
      </w:r>
      <w:proofErr w:type="spellStart"/>
      <w:r w:rsidR="00C91A84" w:rsidRPr="00F4303C">
        <w:rPr>
          <w:rFonts w:ascii="Palatino" w:hAnsi="Palatino"/>
          <w:sz w:val="22"/>
          <w:szCs w:val="20"/>
        </w:rPr>
        <w:t>Bilka</w:t>
      </w:r>
      <w:proofErr w:type="spellEnd"/>
      <w:r w:rsidRPr="00F4303C">
        <w:rPr>
          <w:rFonts w:ascii="Palatino" w:hAnsi="Palatino"/>
          <w:sz w:val="22"/>
          <w:szCs w:val="20"/>
        </w:rPr>
        <w:t>, Hampton</w:t>
      </w:r>
    </w:p>
    <w:p w:rsidR="002A75C3" w:rsidRPr="00F4303C" w:rsidRDefault="002A75C3" w:rsidP="002E41E3">
      <w:pPr>
        <w:ind w:left="2160" w:firstLine="720"/>
        <w:outlineLvl w:val="0"/>
        <w:rPr>
          <w:rFonts w:ascii="Palatino" w:hAnsi="Palatino"/>
          <w:sz w:val="22"/>
          <w:szCs w:val="20"/>
        </w:rPr>
      </w:pPr>
      <w:r w:rsidRPr="00F4303C">
        <w:rPr>
          <w:rFonts w:ascii="Palatino" w:hAnsi="Palatino"/>
          <w:sz w:val="22"/>
          <w:szCs w:val="20"/>
        </w:rPr>
        <w:t xml:space="preserve">Mayor Nat Shaffer, Varnville </w:t>
      </w:r>
    </w:p>
    <w:p w:rsidR="00A94540" w:rsidRPr="00F4303C" w:rsidRDefault="00AD1E38" w:rsidP="002E41E3">
      <w:pPr>
        <w:ind w:left="2160" w:firstLine="720"/>
        <w:outlineLvl w:val="0"/>
        <w:rPr>
          <w:rFonts w:ascii="Palatino" w:hAnsi="Palatino"/>
          <w:sz w:val="22"/>
          <w:szCs w:val="20"/>
        </w:rPr>
      </w:pPr>
      <w:r w:rsidRPr="00F4303C">
        <w:rPr>
          <w:rFonts w:ascii="Palatino" w:hAnsi="Palatino"/>
          <w:sz w:val="22"/>
          <w:szCs w:val="20"/>
        </w:rPr>
        <w:t>Ms. Peggy O’Banner, Yemassee</w:t>
      </w:r>
    </w:p>
    <w:p w:rsidR="005B3ACA" w:rsidRPr="00F4303C" w:rsidRDefault="005B3ACA" w:rsidP="002E41E3">
      <w:pPr>
        <w:ind w:left="2160" w:firstLine="720"/>
        <w:outlineLvl w:val="0"/>
        <w:rPr>
          <w:rFonts w:ascii="Palatino" w:hAnsi="Palatino"/>
          <w:sz w:val="22"/>
          <w:szCs w:val="20"/>
        </w:rPr>
      </w:pPr>
      <w:r w:rsidRPr="00F4303C">
        <w:rPr>
          <w:rFonts w:ascii="Palatino" w:hAnsi="Palatino"/>
          <w:sz w:val="22"/>
          <w:szCs w:val="20"/>
        </w:rPr>
        <w:t>Mr. Clay Bishop, Hampton County</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sz w:val="22"/>
          <w:szCs w:val="20"/>
        </w:rPr>
        <w:tab/>
      </w:r>
    </w:p>
    <w:p w:rsidR="00311ADD" w:rsidRPr="00F4303C" w:rsidRDefault="00311ADD" w:rsidP="00311ADD">
      <w:pPr>
        <w:rPr>
          <w:rFonts w:ascii="Palatino" w:hAnsi="Palatino"/>
          <w:sz w:val="22"/>
          <w:szCs w:val="20"/>
        </w:rPr>
      </w:pPr>
      <w:r w:rsidRPr="00F4303C">
        <w:rPr>
          <w:rFonts w:ascii="Palatino" w:hAnsi="Palatino"/>
          <w:b/>
          <w:sz w:val="22"/>
          <w:szCs w:val="20"/>
        </w:rPr>
        <w:t>Officers Present:</w:t>
      </w:r>
      <w:r w:rsidR="007D4AAD" w:rsidRPr="00F4303C">
        <w:rPr>
          <w:rFonts w:ascii="Palatino" w:hAnsi="Palatino"/>
          <w:sz w:val="22"/>
          <w:szCs w:val="20"/>
        </w:rPr>
        <w:t xml:space="preserve">         </w:t>
      </w:r>
      <w:r w:rsidR="002E41E3" w:rsidRPr="00F4303C">
        <w:rPr>
          <w:rFonts w:ascii="Palatino" w:hAnsi="Palatino"/>
          <w:sz w:val="22"/>
          <w:szCs w:val="20"/>
        </w:rPr>
        <w:tab/>
      </w:r>
      <w:r w:rsidR="00374869" w:rsidRPr="00F4303C">
        <w:rPr>
          <w:rFonts w:ascii="Palatino" w:hAnsi="Palatino"/>
          <w:sz w:val="22"/>
          <w:szCs w:val="20"/>
        </w:rPr>
        <w:t xml:space="preserve">Mr. </w:t>
      </w:r>
      <w:r w:rsidRPr="00F4303C">
        <w:rPr>
          <w:rFonts w:ascii="Palatino" w:hAnsi="Palatino"/>
          <w:sz w:val="22"/>
          <w:szCs w:val="20"/>
        </w:rPr>
        <w:t>Brian Burgess, General Manager</w:t>
      </w:r>
    </w:p>
    <w:p w:rsidR="00F72FF7" w:rsidRPr="00F4303C" w:rsidRDefault="00311ADD" w:rsidP="00311ADD">
      <w:pPr>
        <w:rPr>
          <w:rFonts w:ascii="Palatino" w:hAnsi="Palatino"/>
          <w:sz w:val="22"/>
          <w:szCs w:val="20"/>
        </w:rPr>
      </w:pPr>
      <w:r w:rsidRPr="00F4303C">
        <w:rPr>
          <w:rFonts w:ascii="Palatino" w:hAnsi="Palatino"/>
          <w:sz w:val="22"/>
          <w:szCs w:val="20"/>
        </w:rPr>
        <w:t xml:space="preserve">       </w:t>
      </w:r>
      <w:r w:rsidR="00C91A84" w:rsidRPr="00F4303C">
        <w:rPr>
          <w:rFonts w:ascii="Palatino" w:hAnsi="Palatino"/>
          <w:sz w:val="22"/>
          <w:szCs w:val="20"/>
        </w:rPr>
        <w:t xml:space="preserve">                               </w:t>
      </w:r>
      <w:r w:rsidR="002E41E3" w:rsidRPr="00F4303C">
        <w:rPr>
          <w:rFonts w:ascii="Palatino" w:hAnsi="Palatino"/>
          <w:sz w:val="22"/>
          <w:szCs w:val="20"/>
        </w:rPr>
        <w:tab/>
      </w:r>
      <w:r w:rsidR="00C91A84" w:rsidRPr="00F4303C">
        <w:rPr>
          <w:rFonts w:ascii="Palatino" w:hAnsi="Palatino"/>
          <w:sz w:val="22"/>
          <w:szCs w:val="20"/>
        </w:rPr>
        <w:tab/>
      </w:r>
      <w:r w:rsidR="00374869" w:rsidRPr="00F4303C">
        <w:rPr>
          <w:rFonts w:ascii="Palatino" w:hAnsi="Palatino"/>
          <w:sz w:val="22"/>
          <w:szCs w:val="20"/>
        </w:rPr>
        <w:t xml:space="preserve">Ms. </w:t>
      </w:r>
      <w:r w:rsidR="00F72FF7" w:rsidRPr="00F4303C">
        <w:rPr>
          <w:rFonts w:ascii="Palatino" w:hAnsi="Palatino"/>
          <w:sz w:val="22"/>
          <w:szCs w:val="20"/>
        </w:rPr>
        <w:t>Sara Craven, Secretary</w:t>
      </w:r>
    </w:p>
    <w:p w:rsidR="00311ADD" w:rsidRPr="00F4303C" w:rsidRDefault="00F72FF7" w:rsidP="00311ADD">
      <w:pPr>
        <w:rPr>
          <w:rFonts w:ascii="Palatino" w:hAnsi="Palatino"/>
          <w:sz w:val="22"/>
          <w:szCs w:val="20"/>
        </w:rPr>
      </w:pPr>
      <w:r w:rsidRPr="00F4303C">
        <w:rPr>
          <w:rFonts w:ascii="Palatino" w:hAnsi="Palatino"/>
          <w:sz w:val="22"/>
          <w:szCs w:val="20"/>
        </w:rPr>
        <w:tab/>
      </w:r>
      <w:r w:rsidRPr="00F4303C">
        <w:rPr>
          <w:rFonts w:ascii="Palatino" w:hAnsi="Palatino"/>
          <w:sz w:val="22"/>
          <w:szCs w:val="20"/>
        </w:rPr>
        <w:tab/>
      </w:r>
      <w:r w:rsidRPr="00F4303C">
        <w:rPr>
          <w:rFonts w:ascii="Palatino" w:hAnsi="Palatino"/>
          <w:sz w:val="22"/>
          <w:szCs w:val="20"/>
        </w:rPr>
        <w:tab/>
      </w:r>
      <w:r w:rsidR="002E41E3" w:rsidRPr="00F4303C">
        <w:rPr>
          <w:rFonts w:ascii="Palatino" w:hAnsi="Palatino"/>
          <w:sz w:val="22"/>
          <w:szCs w:val="20"/>
        </w:rPr>
        <w:tab/>
      </w:r>
      <w:r w:rsidR="00374869" w:rsidRPr="00F4303C">
        <w:rPr>
          <w:rFonts w:ascii="Palatino" w:hAnsi="Palatino"/>
          <w:sz w:val="22"/>
          <w:szCs w:val="20"/>
        </w:rPr>
        <w:t xml:space="preserve">Ms. </w:t>
      </w:r>
      <w:r w:rsidRPr="00F4303C">
        <w:rPr>
          <w:rFonts w:ascii="Palatino" w:hAnsi="Palatino"/>
          <w:sz w:val="22"/>
          <w:szCs w:val="20"/>
        </w:rPr>
        <w:t>Marlene Marchyshyn, Treasurer</w:t>
      </w:r>
      <w:r w:rsidR="00311ADD" w:rsidRPr="00F4303C">
        <w:rPr>
          <w:rFonts w:ascii="Palatino" w:hAnsi="Palatino"/>
          <w:sz w:val="22"/>
          <w:szCs w:val="20"/>
        </w:rPr>
        <w:t xml:space="preserve">     </w:t>
      </w:r>
      <w:r w:rsidR="00446045" w:rsidRPr="00F4303C">
        <w:rPr>
          <w:rFonts w:ascii="Palatino" w:hAnsi="Palatino"/>
          <w:sz w:val="22"/>
          <w:szCs w:val="20"/>
        </w:rPr>
        <w:t xml:space="preserve"> </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sz w:val="22"/>
          <w:szCs w:val="20"/>
        </w:rPr>
        <w:tab/>
        <w:t xml:space="preserve">           </w:t>
      </w:r>
    </w:p>
    <w:p w:rsidR="007726FD" w:rsidRPr="00F4303C" w:rsidRDefault="00311ADD" w:rsidP="00B878CB">
      <w:pPr>
        <w:rPr>
          <w:rFonts w:ascii="Palatino" w:hAnsi="Palatino"/>
          <w:sz w:val="22"/>
          <w:szCs w:val="20"/>
        </w:rPr>
      </w:pPr>
      <w:r w:rsidRPr="00F4303C">
        <w:rPr>
          <w:rFonts w:ascii="Palatino" w:hAnsi="Palatino"/>
          <w:b/>
          <w:sz w:val="22"/>
          <w:szCs w:val="20"/>
        </w:rPr>
        <w:t>Visitors Present:</w:t>
      </w:r>
      <w:r w:rsidR="007D4AAD" w:rsidRPr="00F4303C">
        <w:rPr>
          <w:rFonts w:ascii="Palatino" w:hAnsi="Palatino"/>
          <w:sz w:val="22"/>
          <w:szCs w:val="20"/>
        </w:rPr>
        <w:t xml:space="preserve">           </w:t>
      </w:r>
      <w:r w:rsidR="00F4303C" w:rsidRPr="00F4303C">
        <w:rPr>
          <w:rFonts w:ascii="Palatino" w:hAnsi="Palatino"/>
          <w:sz w:val="22"/>
          <w:szCs w:val="20"/>
        </w:rPr>
        <w:tab/>
      </w:r>
      <w:r w:rsidR="00B878CB" w:rsidRPr="00F4303C">
        <w:rPr>
          <w:rFonts w:ascii="Palatino" w:hAnsi="Palatino"/>
          <w:sz w:val="22"/>
          <w:szCs w:val="20"/>
        </w:rPr>
        <w:t>None</w:t>
      </w:r>
    </w:p>
    <w:p w:rsidR="00311ADD" w:rsidRPr="00F4303C" w:rsidRDefault="00311ADD" w:rsidP="00311ADD">
      <w:pPr>
        <w:rPr>
          <w:rFonts w:ascii="Palatino" w:hAnsi="Palatino"/>
          <w:sz w:val="22"/>
          <w:szCs w:val="20"/>
        </w:rPr>
      </w:pP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t xml:space="preserve">                                       </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b/>
          <w:sz w:val="22"/>
          <w:szCs w:val="20"/>
        </w:rPr>
        <w:t>Quorum Met:</w:t>
      </w:r>
      <w:r w:rsidR="007D4AAD" w:rsidRPr="00F4303C">
        <w:rPr>
          <w:rFonts w:ascii="Palatino" w:hAnsi="Palatino"/>
          <w:sz w:val="22"/>
          <w:szCs w:val="20"/>
        </w:rPr>
        <w:t xml:space="preserve">              </w:t>
      </w:r>
      <w:r w:rsidR="00F4303C" w:rsidRPr="00F4303C">
        <w:rPr>
          <w:rFonts w:ascii="Palatino" w:hAnsi="Palatino"/>
          <w:sz w:val="22"/>
          <w:szCs w:val="20"/>
        </w:rPr>
        <w:tab/>
      </w:r>
      <w:r w:rsidRPr="00F4303C">
        <w:rPr>
          <w:rFonts w:ascii="Palatino" w:hAnsi="Palatino"/>
          <w:sz w:val="22"/>
          <w:szCs w:val="20"/>
        </w:rPr>
        <w:t>Yes</w:t>
      </w:r>
    </w:p>
    <w:p w:rsidR="00311ADD" w:rsidRPr="00F4303C" w:rsidRDefault="00311ADD" w:rsidP="00311ADD">
      <w:pPr>
        <w:tabs>
          <w:tab w:val="left" w:pos="2745"/>
        </w:tabs>
        <w:rPr>
          <w:rFonts w:ascii="Palatino" w:hAnsi="Palatino"/>
          <w:sz w:val="22"/>
          <w:szCs w:val="20"/>
        </w:rPr>
      </w:pPr>
      <w:r w:rsidRPr="00F4303C">
        <w:rPr>
          <w:rFonts w:ascii="Palatino" w:hAnsi="Palatino"/>
          <w:sz w:val="22"/>
          <w:szCs w:val="20"/>
        </w:rPr>
        <w:tab/>
      </w:r>
    </w:p>
    <w:p w:rsidR="00311ADD" w:rsidRPr="00F4303C" w:rsidRDefault="00311ADD" w:rsidP="00311ADD">
      <w:pPr>
        <w:rPr>
          <w:rFonts w:ascii="Palatino" w:hAnsi="Palatino"/>
          <w:sz w:val="22"/>
          <w:szCs w:val="20"/>
        </w:rPr>
      </w:pPr>
      <w:r w:rsidRPr="00F4303C">
        <w:rPr>
          <w:rFonts w:ascii="Palatino" w:hAnsi="Palatino"/>
          <w:sz w:val="22"/>
          <w:szCs w:val="20"/>
        </w:rPr>
        <w:t xml:space="preserve">1. </w:t>
      </w:r>
      <w:r w:rsidRPr="00F4303C">
        <w:rPr>
          <w:rFonts w:ascii="Palatino" w:hAnsi="Palatino"/>
          <w:b/>
          <w:sz w:val="22"/>
          <w:szCs w:val="20"/>
          <w:u w:val="single"/>
        </w:rPr>
        <w:t>Call to Order</w:t>
      </w:r>
    </w:p>
    <w:p w:rsidR="00311ADD" w:rsidRPr="00F4303C" w:rsidRDefault="005B3ACA" w:rsidP="00311ADD">
      <w:pPr>
        <w:rPr>
          <w:rFonts w:ascii="Palatino" w:hAnsi="Palatino"/>
          <w:sz w:val="22"/>
          <w:szCs w:val="20"/>
        </w:rPr>
      </w:pPr>
      <w:r w:rsidRPr="00F4303C">
        <w:rPr>
          <w:rFonts w:ascii="Palatino" w:hAnsi="Palatino"/>
          <w:sz w:val="22"/>
          <w:szCs w:val="20"/>
        </w:rPr>
        <w:t xml:space="preserve">Vice </w:t>
      </w:r>
      <w:r w:rsidR="00C91A84" w:rsidRPr="00F4303C">
        <w:rPr>
          <w:rFonts w:ascii="Palatino" w:hAnsi="Palatino"/>
          <w:sz w:val="22"/>
          <w:szCs w:val="20"/>
        </w:rPr>
        <w:t xml:space="preserve">Chairman </w:t>
      </w:r>
      <w:r w:rsidRPr="00F4303C">
        <w:rPr>
          <w:rFonts w:ascii="Palatino" w:hAnsi="Palatino"/>
          <w:sz w:val="22"/>
          <w:szCs w:val="20"/>
        </w:rPr>
        <w:t xml:space="preserve">Jimmy </w:t>
      </w:r>
      <w:proofErr w:type="spellStart"/>
      <w:r w:rsidRPr="00F4303C">
        <w:rPr>
          <w:rFonts w:ascii="Palatino" w:hAnsi="Palatino"/>
          <w:sz w:val="22"/>
          <w:szCs w:val="20"/>
        </w:rPr>
        <w:t>Bilka</w:t>
      </w:r>
      <w:proofErr w:type="spellEnd"/>
      <w:r w:rsidRPr="00F4303C">
        <w:rPr>
          <w:rFonts w:ascii="Palatino" w:hAnsi="Palatino"/>
          <w:sz w:val="22"/>
          <w:szCs w:val="20"/>
        </w:rPr>
        <w:t xml:space="preserve"> </w:t>
      </w:r>
      <w:r w:rsidR="00B878CB" w:rsidRPr="00F4303C">
        <w:rPr>
          <w:rFonts w:ascii="Palatino" w:hAnsi="Palatino"/>
          <w:sz w:val="22"/>
          <w:szCs w:val="20"/>
        </w:rPr>
        <w:t>cal</w:t>
      </w:r>
      <w:r w:rsidRPr="00F4303C">
        <w:rPr>
          <w:rFonts w:ascii="Palatino" w:hAnsi="Palatino"/>
          <w:sz w:val="22"/>
          <w:szCs w:val="20"/>
        </w:rPr>
        <w:t>led the meeting to order at 4:00</w:t>
      </w:r>
      <w:r w:rsidR="00311ADD" w:rsidRPr="00F4303C">
        <w:rPr>
          <w:rFonts w:ascii="Palatino" w:hAnsi="Palatino"/>
          <w:sz w:val="22"/>
          <w:szCs w:val="20"/>
        </w:rPr>
        <w:t xml:space="preserve"> pm</w:t>
      </w:r>
      <w:r w:rsidR="00A53CD2" w:rsidRPr="00F4303C">
        <w:rPr>
          <w:rFonts w:ascii="Palatino" w:hAnsi="Palatino"/>
          <w:sz w:val="22"/>
          <w:szCs w:val="20"/>
        </w:rPr>
        <w:t xml:space="preserve">. </w:t>
      </w:r>
    </w:p>
    <w:p w:rsidR="00A53CD2" w:rsidRPr="00F4303C" w:rsidRDefault="00A53CD2" w:rsidP="00311ADD">
      <w:pPr>
        <w:rPr>
          <w:rFonts w:ascii="Palatino" w:hAnsi="Palatino"/>
          <w:sz w:val="22"/>
          <w:szCs w:val="20"/>
        </w:rPr>
      </w:pPr>
    </w:p>
    <w:p w:rsidR="00311ADD" w:rsidRPr="00F4303C" w:rsidRDefault="00311ADD" w:rsidP="00311ADD">
      <w:pPr>
        <w:rPr>
          <w:rFonts w:ascii="Palatino" w:hAnsi="Palatino"/>
          <w:b/>
          <w:sz w:val="22"/>
          <w:szCs w:val="20"/>
        </w:rPr>
      </w:pPr>
      <w:r w:rsidRPr="00F4303C">
        <w:rPr>
          <w:rFonts w:ascii="Palatino" w:hAnsi="Palatino"/>
          <w:sz w:val="22"/>
          <w:szCs w:val="20"/>
        </w:rPr>
        <w:t xml:space="preserve">2. </w:t>
      </w:r>
      <w:r w:rsidRPr="00F4303C">
        <w:rPr>
          <w:rFonts w:ascii="Palatino" w:hAnsi="Palatino"/>
          <w:b/>
          <w:sz w:val="22"/>
          <w:szCs w:val="20"/>
          <w:u w:val="single"/>
        </w:rPr>
        <w:t>Invocation and Pledge of Allegiance</w:t>
      </w:r>
    </w:p>
    <w:p w:rsidR="00311ADD" w:rsidRPr="00F4303C" w:rsidRDefault="00834833" w:rsidP="00311ADD">
      <w:pPr>
        <w:rPr>
          <w:rFonts w:ascii="Palatino" w:hAnsi="Palatino"/>
          <w:sz w:val="22"/>
          <w:szCs w:val="20"/>
        </w:rPr>
      </w:pPr>
      <w:r w:rsidRPr="00F4303C">
        <w:rPr>
          <w:rFonts w:ascii="Palatino" w:hAnsi="Palatino"/>
          <w:sz w:val="22"/>
          <w:szCs w:val="20"/>
        </w:rPr>
        <w:t>Invocation was given by</w:t>
      </w:r>
      <w:r w:rsidR="00CB5784" w:rsidRPr="00F4303C">
        <w:rPr>
          <w:rFonts w:ascii="Palatino" w:hAnsi="Palatino"/>
          <w:sz w:val="22"/>
          <w:szCs w:val="20"/>
        </w:rPr>
        <w:t xml:space="preserve"> </w:t>
      </w:r>
      <w:r w:rsidR="005B3ACA" w:rsidRPr="00F4303C">
        <w:rPr>
          <w:rFonts w:ascii="Palatino" w:hAnsi="Palatino"/>
          <w:sz w:val="22"/>
          <w:szCs w:val="20"/>
        </w:rPr>
        <w:t>Nat Shaffer</w:t>
      </w:r>
      <w:r w:rsidR="002A75C3" w:rsidRPr="00F4303C">
        <w:rPr>
          <w:rFonts w:ascii="Palatino" w:hAnsi="Palatino"/>
          <w:sz w:val="22"/>
          <w:szCs w:val="20"/>
        </w:rPr>
        <w:t>.</w:t>
      </w:r>
    </w:p>
    <w:p w:rsidR="00311ADD" w:rsidRPr="00F4303C" w:rsidRDefault="00311ADD" w:rsidP="00311ADD">
      <w:pPr>
        <w:rPr>
          <w:rFonts w:ascii="Palatino" w:hAnsi="Palatino"/>
          <w:sz w:val="22"/>
          <w:szCs w:val="20"/>
        </w:rPr>
      </w:pPr>
      <w:r w:rsidRPr="00F4303C">
        <w:rPr>
          <w:rFonts w:ascii="Palatino" w:hAnsi="Palatino"/>
          <w:sz w:val="22"/>
          <w:szCs w:val="20"/>
        </w:rPr>
        <w:t>Pledge of Allegiance - Conducted by all.</w:t>
      </w:r>
    </w:p>
    <w:p w:rsidR="00311ADD" w:rsidRPr="00F4303C" w:rsidRDefault="00311ADD" w:rsidP="00311ADD">
      <w:pPr>
        <w:rPr>
          <w:rFonts w:ascii="Palatino" w:hAnsi="Palatino"/>
          <w:sz w:val="22"/>
          <w:szCs w:val="20"/>
        </w:rPr>
      </w:pPr>
    </w:p>
    <w:p w:rsidR="00311ADD" w:rsidRPr="00F4303C" w:rsidRDefault="00311ADD" w:rsidP="00311ADD">
      <w:pPr>
        <w:rPr>
          <w:rFonts w:ascii="Palatino" w:hAnsi="Palatino"/>
          <w:sz w:val="22"/>
          <w:szCs w:val="20"/>
        </w:rPr>
      </w:pPr>
      <w:r w:rsidRPr="00F4303C">
        <w:rPr>
          <w:rFonts w:ascii="Palatino" w:hAnsi="Palatino"/>
          <w:sz w:val="22"/>
          <w:szCs w:val="20"/>
        </w:rPr>
        <w:t xml:space="preserve">3. </w:t>
      </w:r>
      <w:r w:rsidRPr="00F4303C">
        <w:rPr>
          <w:rFonts w:ascii="Palatino" w:hAnsi="Palatino"/>
          <w:b/>
          <w:sz w:val="22"/>
          <w:szCs w:val="20"/>
          <w:u w:val="single"/>
        </w:rPr>
        <w:t>FOIA Compliance Report</w:t>
      </w:r>
    </w:p>
    <w:p w:rsidR="00311ADD" w:rsidRPr="00F4303C" w:rsidRDefault="00311ADD" w:rsidP="00311ADD">
      <w:pPr>
        <w:rPr>
          <w:rFonts w:ascii="Palatino" w:hAnsi="Palatino"/>
          <w:sz w:val="22"/>
          <w:szCs w:val="20"/>
        </w:rPr>
      </w:pPr>
      <w:r w:rsidRPr="00F4303C">
        <w:rPr>
          <w:rFonts w:ascii="Palatino" w:hAnsi="Palatino"/>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F4303C" w:rsidRDefault="00311ADD" w:rsidP="00311ADD">
      <w:pPr>
        <w:rPr>
          <w:rFonts w:ascii="Palatino" w:hAnsi="Palatino"/>
          <w:sz w:val="22"/>
          <w:szCs w:val="20"/>
        </w:rPr>
      </w:pPr>
    </w:p>
    <w:p w:rsidR="00311ADD" w:rsidRPr="00F4303C" w:rsidRDefault="00311ADD" w:rsidP="00311ADD">
      <w:pPr>
        <w:rPr>
          <w:rFonts w:ascii="Palatino" w:hAnsi="Palatino"/>
          <w:sz w:val="22"/>
          <w:szCs w:val="20"/>
        </w:rPr>
      </w:pPr>
      <w:r w:rsidRPr="00F4303C">
        <w:rPr>
          <w:rFonts w:ascii="Palatino" w:hAnsi="Palatino"/>
          <w:sz w:val="22"/>
          <w:szCs w:val="20"/>
        </w:rPr>
        <w:t xml:space="preserve">4. </w:t>
      </w:r>
      <w:r w:rsidRPr="00F4303C">
        <w:rPr>
          <w:rFonts w:ascii="Palatino" w:hAnsi="Palatino"/>
          <w:b/>
          <w:sz w:val="22"/>
          <w:szCs w:val="20"/>
          <w:u w:val="single"/>
        </w:rPr>
        <w:t>Adoption of the Agenda</w:t>
      </w:r>
    </w:p>
    <w:p w:rsidR="00311ADD" w:rsidRPr="00F4303C" w:rsidRDefault="00311ADD" w:rsidP="00311ADD">
      <w:pPr>
        <w:rPr>
          <w:rFonts w:ascii="Palatino" w:hAnsi="Palatino"/>
          <w:sz w:val="22"/>
          <w:szCs w:val="20"/>
        </w:rPr>
      </w:pPr>
      <w:r w:rsidRPr="00F4303C">
        <w:rPr>
          <w:rFonts w:ascii="Palatino" w:hAnsi="Palatino"/>
          <w:sz w:val="22"/>
          <w:szCs w:val="20"/>
        </w:rPr>
        <w:t>Moved by</w:t>
      </w:r>
      <w:r w:rsidR="00215D49" w:rsidRPr="00F4303C">
        <w:rPr>
          <w:rFonts w:ascii="Palatino" w:hAnsi="Palatino"/>
          <w:sz w:val="22"/>
          <w:szCs w:val="20"/>
        </w:rPr>
        <w:t xml:space="preserve"> Clay Bishop</w:t>
      </w:r>
      <w:r w:rsidR="005F3654" w:rsidRPr="00F4303C">
        <w:rPr>
          <w:rFonts w:ascii="Palatino" w:hAnsi="Palatino"/>
          <w:sz w:val="22"/>
          <w:szCs w:val="20"/>
        </w:rPr>
        <w:t xml:space="preserve">, seconded by </w:t>
      </w:r>
      <w:r w:rsidR="00215D49" w:rsidRPr="00F4303C">
        <w:rPr>
          <w:rFonts w:ascii="Palatino" w:hAnsi="Palatino"/>
          <w:sz w:val="22"/>
          <w:szCs w:val="20"/>
        </w:rPr>
        <w:t>Nat Shaffer</w:t>
      </w:r>
      <w:r w:rsidR="00D46398" w:rsidRPr="00F4303C">
        <w:rPr>
          <w:rFonts w:ascii="Palatino" w:hAnsi="Palatino"/>
          <w:sz w:val="22"/>
          <w:szCs w:val="20"/>
        </w:rPr>
        <w:t xml:space="preserve"> </w:t>
      </w:r>
      <w:r w:rsidRPr="00F4303C">
        <w:rPr>
          <w:rFonts w:ascii="Palatino" w:hAnsi="Palatino"/>
          <w:sz w:val="22"/>
          <w:szCs w:val="20"/>
        </w:rPr>
        <w:t>to adopt the Agenda</w:t>
      </w:r>
      <w:r w:rsidR="00415383" w:rsidRPr="00F4303C">
        <w:rPr>
          <w:rFonts w:ascii="Palatino" w:hAnsi="Palatino"/>
          <w:sz w:val="22"/>
          <w:szCs w:val="20"/>
        </w:rPr>
        <w:t xml:space="preserve">. </w:t>
      </w:r>
      <w:r w:rsidRPr="00F4303C">
        <w:rPr>
          <w:rFonts w:ascii="Palatino" w:hAnsi="Palatino"/>
          <w:sz w:val="22"/>
          <w:szCs w:val="20"/>
        </w:rPr>
        <w:t xml:space="preserve">Motion carried unanimously. </w:t>
      </w:r>
    </w:p>
    <w:p w:rsidR="00311ADD" w:rsidRPr="00F4303C" w:rsidRDefault="00311ADD" w:rsidP="00311ADD">
      <w:pPr>
        <w:rPr>
          <w:rFonts w:ascii="Palatino" w:hAnsi="Palatino"/>
          <w:sz w:val="22"/>
          <w:szCs w:val="20"/>
        </w:rPr>
      </w:pPr>
    </w:p>
    <w:p w:rsidR="00311ADD" w:rsidRPr="00F4303C" w:rsidRDefault="00311ADD" w:rsidP="00E86F11">
      <w:pPr>
        <w:rPr>
          <w:rFonts w:ascii="Palatino" w:hAnsi="Palatino"/>
          <w:b/>
          <w:sz w:val="22"/>
          <w:szCs w:val="20"/>
          <w:u w:val="single"/>
        </w:rPr>
      </w:pPr>
      <w:r w:rsidRPr="00F4303C">
        <w:rPr>
          <w:rFonts w:ascii="Palatino" w:hAnsi="Palatino"/>
          <w:sz w:val="22"/>
          <w:szCs w:val="20"/>
        </w:rPr>
        <w:t xml:space="preserve">5. </w:t>
      </w:r>
      <w:r w:rsidR="00C530FC" w:rsidRPr="00F4303C">
        <w:rPr>
          <w:rFonts w:ascii="Palatino" w:hAnsi="Palatino"/>
          <w:b/>
          <w:sz w:val="22"/>
          <w:szCs w:val="20"/>
          <w:u w:val="single"/>
        </w:rPr>
        <w:t xml:space="preserve">Approval of Minutes: </w:t>
      </w:r>
      <w:r w:rsidR="00215D49" w:rsidRPr="00F4303C">
        <w:rPr>
          <w:rFonts w:ascii="Palatino" w:hAnsi="Palatino"/>
          <w:b/>
          <w:sz w:val="22"/>
          <w:szCs w:val="20"/>
          <w:u w:val="single"/>
        </w:rPr>
        <w:t xml:space="preserve">Regula </w:t>
      </w:r>
      <w:r w:rsidR="00B878CB" w:rsidRPr="00F4303C">
        <w:rPr>
          <w:rFonts w:ascii="Palatino" w:hAnsi="Palatino"/>
          <w:b/>
          <w:sz w:val="22"/>
          <w:szCs w:val="20"/>
          <w:u w:val="single"/>
        </w:rPr>
        <w:t>Meet</w:t>
      </w:r>
      <w:r w:rsidR="00215D49" w:rsidRPr="00F4303C">
        <w:rPr>
          <w:rFonts w:ascii="Palatino" w:hAnsi="Palatino"/>
          <w:b/>
          <w:sz w:val="22"/>
          <w:szCs w:val="20"/>
          <w:u w:val="single"/>
        </w:rPr>
        <w:t>ing April 28</w:t>
      </w:r>
      <w:r w:rsidR="00B878CB" w:rsidRPr="00F4303C">
        <w:rPr>
          <w:rFonts w:ascii="Palatino" w:hAnsi="Palatino"/>
          <w:b/>
          <w:sz w:val="22"/>
          <w:szCs w:val="20"/>
          <w:u w:val="single"/>
        </w:rPr>
        <w:t xml:space="preserve">, 2020 </w:t>
      </w:r>
    </w:p>
    <w:p w:rsidR="00C530FC" w:rsidRPr="00F4303C" w:rsidRDefault="00B878CB" w:rsidP="004A0A3E">
      <w:pPr>
        <w:rPr>
          <w:rFonts w:ascii="Palatino" w:hAnsi="Palatino"/>
          <w:sz w:val="22"/>
          <w:szCs w:val="20"/>
        </w:rPr>
      </w:pPr>
      <w:r w:rsidRPr="00F4303C">
        <w:rPr>
          <w:rFonts w:ascii="Palatino" w:hAnsi="Palatino"/>
          <w:sz w:val="22"/>
          <w:szCs w:val="20"/>
        </w:rPr>
        <w:t>Moved by Peggy O’Banner</w:t>
      </w:r>
      <w:r w:rsidR="003556AB" w:rsidRPr="00F4303C">
        <w:rPr>
          <w:rFonts w:ascii="Palatino" w:hAnsi="Palatino"/>
          <w:sz w:val="22"/>
          <w:szCs w:val="20"/>
        </w:rPr>
        <w:t xml:space="preserve">, seconded by </w:t>
      </w:r>
      <w:r w:rsidR="00215D49" w:rsidRPr="00F4303C">
        <w:rPr>
          <w:rFonts w:ascii="Palatino" w:hAnsi="Palatino"/>
          <w:sz w:val="22"/>
          <w:szCs w:val="20"/>
        </w:rPr>
        <w:t xml:space="preserve">Nat Shaffer </w:t>
      </w:r>
      <w:r w:rsidR="00C530FC" w:rsidRPr="00F4303C">
        <w:rPr>
          <w:rFonts w:ascii="Palatino" w:hAnsi="Palatino"/>
          <w:sz w:val="22"/>
          <w:szCs w:val="20"/>
        </w:rPr>
        <w:t>to appr</w:t>
      </w:r>
      <w:r w:rsidR="003556AB" w:rsidRPr="00F4303C">
        <w:rPr>
          <w:rFonts w:ascii="Palatino" w:hAnsi="Palatino"/>
          <w:sz w:val="22"/>
          <w:szCs w:val="20"/>
        </w:rPr>
        <w:t xml:space="preserve">ove the minutes of </w:t>
      </w:r>
      <w:r w:rsidRPr="00F4303C">
        <w:rPr>
          <w:rFonts w:ascii="Palatino" w:hAnsi="Palatino"/>
          <w:sz w:val="22"/>
          <w:szCs w:val="20"/>
        </w:rPr>
        <w:t xml:space="preserve">the </w:t>
      </w:r>
      <w:r w:rsidR="00215D49" w:rsidRPr="00F4303C">
        <w:rPr>
          <w:rFonts w:ascii="Palatino" w:hAnsi="Palatino"/>
          <w:noProof/>
          <w:sz w:val="22"/>
          <w:szCs w:val="20"/>
        </w:rPr>
        <w:t xml:space="preserve">regular meeting. </w:t>
      </w:r>
      <w:r w:rsidR="00C530FC" w:rsidRPr="00F4303C">
        <w:rPr>
          <w:rFonts w:ascii="Palatino" w:hAnsi="Palatino"/>
          <w:sz w:val="22"/>
          <w:szCs w:val="20"/>
        </w:rPr>
        <w:t>Motion carried unanimously.</w:t>
      </w:r>
    </w:p>
    <w:p w:rsidR="00704DCF" w:rsidRPr="00F4303C" w:rsidRDefault="00704DCF" w:rsidP="00311ADD">
      <w:pPr>
        <w:rPr>
          <w:rFonts w:ascii="Palatino" w:hAnsi="Palatino"/>
          <w:sz w:val="22"/>
          <w:szCs w:val="20"/>
        </w:rPr>
      </w:pPr>
    </w:p>
    <w:p w:rsidR="00311ADD" w:rsidRPr="00F4303C" w:rsidRDefault="004A0A3E" w:rsidP="00311ADD">
      <w:pPr>
        <w:rPr>
          <w:rFonts w:ascii="Palatino" w:hAnsi="Palatino"/>
          <w:sz w:val="22"/>
          <w:szCs w:val="20"/>
        </w:rPr>
      </w:pPr>
      <w:r w:rsidRPr="00F4303C">
        <w:rPr>
          <w:rFonts w:ascii="Palatino" w:hAnsi="Palatino"/>
          <w:sz w:val="22"/>
          <w:szCs w:val="20"/>
        </w:rPr>
        <w:t>6</w:t>
      </w:r>
      <w:r w:rsidR="00311ADD" w:rsidRPr="00F4303C">
        <w:rPr>
          <w:rFonts w:ascii="Palatino" w:hAnsi="Palatino"/>
          <w:sz w:val="22"/>
          <w:szCs w:val="20"/>
        </w:rPr>
        <w:t>.</w:t>
      </w:r>
      <w:r w:rsidR="00311ADD" w:rsidRPr="00F4303C">
        <w:rPr>
          <w:rFonts w:ascii="Palatino" w:hAnsi="Palatino"/>
          <w:noProof/>
          <w:sz w:val="22"/>
          <w:szCs w:val="20"/>
        </w:rPr>
        <w:t xml:space="preserve"> </w:t>
      </w:r>
      <w:r w:rsidR="00311ADD" w:rsidRPr="00F4303C">
        <w:rPr>
          <w:rFonts w:ascii="Palatino" w:hAnsi="Palatino"/>
          <w:b/>
          <w:noProof/>
          <w:sz w:val="22"/>
          <w:szCs w:val="20"/>
          <w:u w:val="single"/>
        </w:rPr>
        <w:t>Report</w:t>
      </w:r>
      <w:r w:rsidR="0003678A" w:rsidRPr="00F4303C">
        <w:rPr>
          <w:rFonts w:ascii="Palatino" w:hAnsi="Palatino"/>
          <w:b/>
          <w:noProof/>
          <w:sz w:val="22"/>
          <w:szCs w:val="20"/>
          <w:u w:val="single"/>
        </w:rPr>
        <w:t>s</w:t>
      </w:r>
    </w:p>
    <w:p w:rsidR="0003678A" w:rsidRPr="00F4303C" w:rsidRDefault="0003678A" w:rsidP="00380344">
      <w:pPr>
        <w:pStyle w:val="ListParagraph"/>
        <w:numPr>
          <w:ilvl w:val="0"/>
          <w:numId w:val="11"/>
        </w:numPr>
        <w:rPr>
          <w:rFonts w:ascii="Palatino" w:hAnsi="Palatino"/>
          <w:b/>
          <w:noProof/>
          <w:sz w:val="22"/>
          <w:szCs w:val="20"/>
        </w:rPr>
      </w:pPr>
      <w:r w:rsidRPr="00F4303C">
        <w:rPr>
          <w:rFonts w:ascii="Palatino" w:hAnsi="Palatino"/>
          <w:b/>
          <w:noProof/>
          <w:sz w:val="22"/>
          <w:szCs w:val="20"/>
        </w:rPr>
        <w:t>Financial Report</w:t>
      </w:r>
    </w:p>
    <w:p w:rsidR="00D06DFC" w:rsidRPr="00F4303C" w:rsidRDefault="00311ADD" w:rsidP="00311ADD">
      <w:pPr>
        <w:rPr>
          <w:rFonts w:ascii="Palatino" w:hAnsi="Palatino"/>
          <w:noProof/>
          <w:sz w:val="22"/>
          <w:szCs w:val="20"/>
        </w:rPr>
      </w:pPr>
      <w:r w:rsidRPr="00F4303C">
        <w:rPr>
          <w:rFonts w:ascii="Palatino" w:hAnsi="Palatino"/>
          <w:noProof/>
          <w:sz w:val="22"/>
          <w:szCs w:val="20"/>
        </w:rPr>
        <w:lastRenderedPageBreak/>
        <w:t>The financial report for the month</w:t>
      </w:r>
      <w:r w:rsidR="00215D49" w:rsidRPr="00F4303C">
        <w:rPr>
          <w:rFonts w:ascii="Palatino" w:hAnsi="Palatino"/>
          <w:noProof/>
          <w:sz w:val="22"/>
          <w:szCs w:val="20"/>
        </w:rPr>
        <w:t xml:space="preserve"> of April </w:t>
      </w:r>
      <w:r w:rsidR="009578F1" w:rsidRPr="00F4303C">
        <w:rPr>
          <w:rFonts w:ascii="Palatino" w:hAnsi="Palatino"/>
          <w:noProof/>
          <w:sz w:val="22"/>
          <w:szCs w:val="20"/>
        </w:rPr>
        <w:t xml:space="preserve"> was</w:t>
      </w:r>
      <w:r w:rsidR="00AF0E40" w:rsidRPr="00F4303C">
        <w:rPr>
          <w:rFonts w:ascii="Palatino" w:hAnsi="Palatino"/>
          <w:noProof/>
          <w:sz w:val="22"/>
          <w:szCs w:val="20"/>
        </w:rPr>
        <w:t xml:space="preserve"> presented by Marlene Marchyshyn </w:t>
      </w:r>
      <w:r w:rsidRPr="00F4303C">
        <w:rPr>
          <w:rFonts w:ascii="Palatino" w:hAnsi="Palatino"/>
          <w:noProof/>
          <w:sz w:val="22"/>
          <w:szCs w:val="20"/>
        </w:rPr>
        <w:t>and is summarized below.</w:t>
      </w:r>
      <w:r w:rsidR="009578F1" w:rsidRPr="00F4303C">
        <w:rPr>
          <w:rFonts w:ascii="Palatino" w:hAnsi="Palatino"/>
          <w:noProof/>
          <w:sz w:val="22"/>
          <w:szCs w:val="20"/>
          <w:u w:val="single"/>
        </w:rPr>
        <w:t xml:space="preserve"> </w:t>
      </w:r>
    </w:p>
    <w:p w:rsidR="00D06DFC" w:rsidRPr="00F4303C" w:rsidRDefault="00D06DFC" w:rsidP="00D06DFC">
      <w:pPr>
        <w:rPr>
          <w:rFonts w:ascii="Palatino" w:hAnsi="Palatino"/>
          <w:noProof/>
          <w:sz w:val="22"/>
          <w:szCs w:val="20"/>
        </w:rPr>
      </w:pPr>
      <w:r w:rsidRPr="00F4303C">
        <w:rPr>
          <w:rFonts w:ascii="Palatino" w:hAnsi="Palatino"/>
          <w:noProof/>
          <w:sz w:val="22"/>
          <w:szCs w:val="20"/>
        </w:rPr>
        <w:t>To</w:t>
      </w:r>
      <w:r w:rsidR="00542995" w:rsidRPr="00F4303C">
        <w:rPr>
          <w:rFonts w:ascii="Palatino" w:hAnsi="Palatino"/>
          <w:noProof/>
          <w:sz w:val="22"/>
          <w:szCs w:val="20"/>
        </w:rPr>
        <w:t>tal monthly revenue: $</w:t>
      </w:r>
      <w:r w:rsidR="00541CC7" w:rsidRPr="00F4303C">
        <w:rPr>
          <w:rFonts w:ascii="Palatino" w:hAnsi="Palatino"/>
          <w:noProof/>
          <w:sz w:val="22"/>
          <w:szCs w:val="20"/>
        </w:rPr>
        <w:t>232,234.19</w:t>
      </w:r>
    </w:p>
    <w:p w:rsidR="00D06DFC" w:rsidRPr="00F4303C" w:rsidRDefault="00D06DFC" w:rsidP="00D06DFC">
      <w:pPr>
        <w:rPr>
          <w:rFonts w:ascii="Palatino" w:hAnsi="Palatino"/>
          <w:noProof/>
          <w:sz w:val="22"/>
          <w:szCs w:val="20"/>
        </w:rPr>
      </w:pPr>
      <w:r w:rsidRPr="00F4303C">
        <w:rPr>
          <w:rFonts w:ascii="Palatino" w:hAnsi="Palatino"/>
          <w:noProof/>
          <w:sz w:val="22"/>
          <w:szCs w:val="20"/>
        </w:rPr>
        <w:t>Total mo</w:t>
      </w:r>
      <w:r w:rsidR="002907C8" w:rsidRPr="00F4303C">
        <w:rPr>
          <w:rFonts w:ascii="Palatino" w:hAnsi="Palatino"/>
          <w:noProof/>
          <w:sz w:val="22"/>
          <w:szCs w:val="20"/>
        </w:rPr>
        <w:t>nthly expenditures: $</w:t>
      </w:r>
      <w:r w:rsidR="00541CC7" w:rsidRPr="00F4303C">
        <w:rPr>
          <w:rFonts w:ascii="Palatino" w:hAnsi="Palatino"/>
          <w:noProof/>
          <w:sz w:val="22"/>
          <w:szCs w:val="20"/>
        </w:rPr>
        <w:t>261,255.92</w:t>
      </w:r>
    </w:p>
    <w:p w:rsidR="00D06DFC" w:rsidRPr="00F4303C" w:rsidRDefault="00D06DFC" w:rsidP="00D06DFC">
      <w:pPr>
        <w:rPr>
          <w:rFonts w:ascii="Palatino" w:hAnsi="Palatino"/>
          <w:noProof/>
          <w:sz w:val="22"/>
          <w:szCs w:val="20"/>
        </w:rPr>
      </w:pPr>
      <w:r w:rsidRPr="00F4303C">
        <w:rPr>
          <w:rFonts w:ascii="Palatino" w:hAnsi="Palatino"/>
          <w:noProof/>
          <w:sz w:val="22"/>
          <w:szCs w:val="20"/>
        </w:rPr>
        <w:t>Cash Account Balances</w:t>
      </w:r>
    </w:p>
    <w:p w:rsidR="00D06DFC" w:rsidRPr="00F4303C" w:rsidRDefault="00542995" w:rsidP="00D06DFC">
      <w:pPr>
        <w:rPr>
          <w:rFonts w:ascii="Palatino" w:hAnsi="Palatino"/>
          <w:noProof/>
          <w:sz w:val="22"/>
          <w:szCs w:val="20"/>
        </w:rPr>
      </w:pPr>
      <w:r w:rsidRPr="00F4303C">
        <w:rPr>
          <w:rFonts w:ascii="Palatino" w:hAnsi="Palatino"/>
          <w:noProof/>
          <w:sz w:val="22"/>
          <w:szCs w:val="20"/>
        </w:rPr>
        <w:t>General Revenue: $</w:t>
      </w:r>
      <w:r w:rsidR="00541CC7" w:rsidRPr="00F4303C">
        <w:rPr>
          <w:rFonts w:ascii="Palatino" w:hAnsi="Palatino"/>
          <w:noProof/>
          <w:sz w:val="22"/>
          <w:szCs w:val="20"/>
        </w:rPr>
        <w:t>210,121.40</w:t>
      </w:r>
    </w:p>
    <w:p w:rsidR="00160E3F" w:rsidRPr="00F4303C" w:rsidRDefault="00160E3F" w:rsidP="00D06DFC">
      <w:pPr>
        <w:rPr>
          <w:rFonts w:ascii="Palatino" w:hAnsi="Palatino"/>
          <w:noProof/>
          <w:sz w:val="22"/>
          <w:szCs w:val="20"/>
        </w:rPr>
      </w:pPr>
      <w:r w:rsidRPr="00F4303C">
        <w:rPr>
          <w:rFonts w:ascii="Palatino" w:hAnsi="Palatino"/>
          <w:noProof/>
          <w:sz w:val="22"/>
          <w:szCs w:val="20"/>
        </w:rPr>
        <w:t>Designated Purpos</w:t>
      </w:r>
      <w:r w:rsidR="00542995" w:rsidRPr="00F4303C">
        <w:rPr>
          <w:rFonts w:ascii="Palatino" w:hAnsi="Palatino"/>
          <w:noProof/>
          <w:sz w:val="22"/>
          <w:szCs w:val="20"/>
        </w:rPr>
        <w:t>e Funds: $</w:t>
      </w:r>
      <w:r w:rsidR="00541CC7" w:rsidRPr="00F4303C">
        <w:rPr>
          <w:rFonts w:ascii="Palatino" w:hAnsi="Palatino"/>
          <w:noProof/>
          <w:sz w:val="22"/>
          <w:szCs w:val="20"/>
        </w:rPr>
        <w:t>99,436.84</w:t>
      </w:r>
    </w:p>
    <w:p w:rsidR="00160E3F" w:rsidRPr="00F4303C" w:rsidRDefault="00160E3F" w:rsidP="00D06DFC">
      <w:pPr>
        <w:rPr>
          <w:rFonts w:ascii="Palatino" w:hAnsi="Palatino"/>
          <w:noProof/>
          <w:sz w:val="22"/>
          <w:szCs w:val="20"/>
        </w:rPr>
      </w:pPr>
      <w:r w:rsidRPr="00F4303C">
        <w:rPr>
          <w:rFonts w:ascii="Palatino" w:hAnsi="Palatino"/>
          <w:noProof/>
          <w:sz w:val="22"/>
          <w:szCs w:val="20"/>
        </w:rPr>
        <w:t>Capital Improvement Funds: $</w:t>
      </w:r>
      <w:r w:rsidR="00541CC7" w:rsidRPr="00F4303C">
        <w:rPr>
          <w:rFonts w:ascii="Palatino" w:hAnsi="Palatino"/>
          <w:noProof/>
          <w:sz w:val="22"/>
          <w:szCs w:val="20"/>
        </w:rPr>
        <w:t>119,280.19</w:t>
      </w:r>
    </w:p>
    <w:p w:rsidR="00C676B4" w:rsidRPr="00F4303C" w:rsidRDefault="00160E3F" w:rsidP="00D06DFC">
      <w:pPr>
        <w:rPr>
          <w:rFonts w:ascii="Palatino" w:hAnsi="Palatino"/>
          <w:noProof/>
          <w:sz w:val="22"/>
          <w:szCs w:val="20"/>
        </w:rPr>
      </w:pPr>
      <w:r w:rsidRPr="00F4303C">
        <w:rPr>
          <w:rFonts w:ascii="Palatino" w:hAnsi="Palatino"/>
          <w:noProof/>
          <w:sz w:val="22"/>
          <w:szCs w:val="20"/>
        </w:rPr>
        <w:t>Ancillary Town Charges: $</w:t>
      </w:r>
      <w:r w:rsidR="00541CC7" w:rsidRPr="00F4303C">
        <w:rPr>
          <w:rFonts w:ascii="Palatino" w:hAnsi="Palatino"/>
          <w:noProof/>
          <w:sz w:val="22"/>
          <w:szCs w:val="20"/>
        </w:rPr>
        <w:t>54,728.24</w:t>
      </w:r>
    </w:p>
    <w:p w:rsidR="00D06DFC" w:rsidRPr="00F4303C" w:rsidRDefault="00D06DFC" w:rsidP="00D06DFC">
      <w:pPr>
        <w:rPr>
          <w:rFonts w:ascii="Palatino" w:hAnsi="Palatino"/>
          <w:noProof/>
          <w:sz w:val="22"/>
          <w:szCs w:val="20"/>
        </w:rPr>
      </w:pPr>
      <w:r w:rsidRPr="00F4303C">
        <w:rPr>
          <w:rFonts w:ascii="Palatino" w:hAnsi="Palatino"/>
          <w:noProof/>
          <w:sz w:val="22"/>
          <w:szCs w:val="20"/>
        </w:rPr>
        <w:t>Bo</w:t>
      </w:r>
      <w:r w:rsidR="00541CC7" w:rsidRPr="00F4303C">
        <w:rPr>
          <w:rFonts w:ascii="Palatino" w:hAnsi="Palatino"/>
          <w:noProof/>
          <w:sz w:val="22"/>
          <w:szCs w:val="20"/>
        </w:rPr>
        <w:t>nd Funds &amp; Reserves: $445,138.96</w:t>
      </w:r>
    </w:p>
    <w:p w:rsidR="00D06DFC" w:rsidRPr="00F4303C" w:rsidRDefault="002907C8" w:rsidP="00D06DFC">
      <w:pPr>
        <w:rPr>
          <w:rFonts w:ascii="Palatino" w:hAnsi="Palatino"/>
          <w:noProof/>
          <w:sz w:val="22"/>
          <w:szCs w:val="20"/>
        </w:rPr>
      </w:pPr>
      <w:r w:rsidRPr="00F4303C">
        <w:rPr>
          <w:rFonts w:ascii="Palatino" w:hAnsi="Palatino"/>
          <w:noProof/>
          <w:sz w:val="22"/>
          <w:szCs w:val="20"/>
        </w:rPr>
        <w:t>Unrestricted: $</w:t>
      </w:r>
      <w:r w:rsidR="00541CC7" w:rsidRPr="00F4303C">
        <w:rPr>
          <w:rFonts w:ascii="Palatino" w:hAnsi="Palatino"/>
          <w:noProof/>
          <w:sz w:val="22"/>
          <w:szCs w:val="20"/>
        </w:rPr>
        <w:t>210,121.40</w:t>
      </w:r>
    </w:p>
    <w:p w:rsidR="00234659" w:rsidRPr="00F4303C" w:rsidRDefault="00542995" w:rsidP="00D06DFC">
      <w:pPr>
        <w:rPr>
          <w:rFonts w:ascii="Palatino" w:hAnsi="Palatino"/>
          <w:noProof/>
          <w:sz w:val="22"/>
          <w:szCs w:val="20"/>
        </w:rPr>
      </w:pPr>
      <w:r w:rsidRPr="00F4303C">
        <w:rPr>
          <w:rFonts w:ascii="Palatino" w:hAnsi="Palatino"/>
          <w:noProof/>
          <w:sz w:val="22"/>
          <w:szCs w:val="20"/>
        </w:rPr>
        <w:t>Restricted: $</w:t>
      </w:r>
      <w:r w:rsidR="00541CC7" w:rsidRPr="00F4303C">
        <w:rPr>
          <w:rFonts w:ascii="Palatino" w:hAnsi="Palatino"/>
          <w:noProof/>
          <w:sz w:val="22"/>
          <w:szCs w:val="20"/>
        </w:rPr>
        <w:t>1,704,751.82</w:t>
      </w:r>
    </w:p>
    <w:p w:rsidR="00F312C2" w:rsidRPr="00F4303C" w:rsidRDefault="00F312C2" w:rsidP="00311ADD">
      <w:pPr>
        <w:rPr>
          <w:rFonts w:ascii="Palatino" w:hAnsi="Palatino"/>
          <w:sz w:val="22"/>
          <w:szCs w:val="20"/>
        </w:rPr>
      </w:pPr>
    </w:p>
    <w:p w:rsidR="00311ADD" w:rsidRPr="00F4303C" w:rsidRDefault="00311ADD" w:rsidP="0003678A">
      <w:pPr>
        <w:pStyle w:val="ListParagraph"/>
        <w:numPr>
          <w:ilvl w:val="0"/>
          <w:numId w:val="11"/>
        </w:numPr>
        <w:rPr>
          <w:rFonts w:ascii="Palatino" w:hAnsi="Palatino"/>
          <w:b/>
          <w:sz w:val="22"/>
          <w:szCs w:val="20"/>
        </w:rPr>
      </w:pPr>
      <w:r w:rsidRPr="00F4303C">
        <w:rPr>
          <w:rFonts w:ascii="Palatino" w:hAnsi="Palatino"/>
          <w:b/>
          <w:sz w:val="22"/>
          <w:szCs w:val="20"/>
        </w:rPr>
        <w:t>Operations Report</w:t>
      </w:r>
    </w:p>
    <w:p w:rsidR="00736D7B" w:rsidRPr="00F4303C" w:rsidRDefault="009F5412" w:rsidP="00634F5B">
      <w:pPr>
        <w:rPr>
          <w:rFonts w:ascii="Palatino" w:hAnsi="Palatino"/>
          <w:sz w:val="22"/>
          <w:szCs w:val="20"/>
        </w:rPr>
      </w:pPr>
      <w:r w:rsidRPr="00F4303C">
        <w:rPr>
          <w:rFonts w:ascii="Palatino" w:hAnsi="Palatino"/>
          <w:sz w:val="22"/>
          <w:szCs w:val="20"/>
        </w:rPr>
        <w:t>The Operations Report</w:t>
      </w:r>
      <w:r w:rsidR="00234659" w:rsidRPr="00F4303C">
        <w:rPr>
          <w:rFonts w:ascii="Palatino" w:hAnsi="Palatino"/>
          <w:sz w:val="22"/>
          <w:szCs w:val="20"/>
        </w:rPr>
        <w:t xml:space="preserve"> for </w:t>
      </w:r>
      <w:r w:rsidR="00032E80" w:rsidRPr="00F4303C">
        <w:rPr>
          <w:rFonts w:ascii="Palatino" w:hAnsi="Palatino"/>
          <w:sz w:val="22"/>
          <w:szCs w:val="20"/>
        </w:rPr>
        <w:t>April</w:t>
      </w:r>
      <w:r w:rsidR="00BD60C5" w:rsidRPr="00F4303C">
        <w:rPr>
          <w:rFonts w:ascii="Palatino" w:hAnsi="Palatino"/>
          <w:sz w:val="22"/>
          <w:szCs w:val="20"/>
        </w:rPr>
        <w:t xml:space="preserve"> </w:t>
      </w:r>
      <w:r w:rsidRPr="00F4303C">
        <w:rPr>
          <w:rFonts w:ascii="Palatino" w:hAnsi="Palatino"/>
          <w:sz w:val="22"/>
          <w:szCs w:val="20"/>
        </w:rPr>
        <w:t xml:space="preserve">was </w:t>
      </w:r>
      <w:r w:rsidR="00311ADD" w:rsidRPr="00F4303C">
        <w:rPr>
          <w:rFonts w:ascii="Palatino" w:hAnsi="Palatino"/>
          <w:sz w:val="22"/>
          <w:szCs w:val="20"/>
        </w:rPr>
        <w:t>presented by Brian Burgess and is summarized below:</w:t>
      </w:r>
    </w:p>
    <w:p w:rsidR="00736D7B" w:rsidRPr="00F4303C" w:rsidRDefault="00736D7B" w:rsidP="00736D7B">
      <w:pPr>
        <w:rPr>
          <w:rFonts w:ascii="Palatino" w:hAnsi="Palatino"/>
          <w:sz w:val="22"/>
          <w:szCs w:val="20"/>
        </w:rPr>
      </w:pPr>
      <w:r w:rsidRPr="00F4303C">
        <w:rPr>
          <w:rFonts w:ascii="Palatino" w:hAnsi="Palatino"/>
          <w:sz w:val="22"/>
          <w:szCs w:val="20"/>
        </w:rPr>
        <w:t>The water system total gallons produ</w:t>
      </w:r>
      <w:r w:rsidR="006B36D4" w:rsidRPr="00F4303C">
        <w:rPr>
          <w:rFonts w:ascii="Palatino" w:hAnsi="Palatino"/>
          <w:sz w:val="22"/>
          <w:szCs w:val="20"/>
        </w:rPr>
        <w:t>c</w:t>
      </w:r>
      <w:r w:rsidR="00032E80" w:rsidRPr="00F4303C">
        <w:rPr>
          <w:rFonts w:ascii="Palatino" w:hAnsi="Palatino"/>
          <w:sz w:val="22"/>
          <w:szCs w:val="20"/>
        </w:rPr>
        <w:t>ed for the month was 20,214,492</w:t>
      </w:r>
      <w:r w:rsidR="00CB00BD" w:rsidRPr="00F4303C">
        <w:rPr>
          <w:rFonts w:ascii="Palatino" w:hAnsi="Palatino"/>
          <w:sz w:val="22"/>
          <w:szCs w:val="20"/>
        </w:rPr>
        <w:t xml:space="preserve"> </w:t>
      </w:r>
      <w:r w:rsidRPr="00F4303C">
        <w:rPr>
          <w:rFonts w:ascii="Palatino" w:hAnsi="Palatino"/>
          <w:sz w:val="22"/>
          <w:szCs w:val="20"/>
        </w:rPr>
        <w:t xml:space="preserve">with </w:t>
      </w:r>
      <w:r w:rsidR="00032E80" w:rsidRPr="00F4303C">
        <w:rPr>
          <w:rFonts w:ascii="Palatino" w:hAnsi="Palatino"/>
          <w:sz w:val="22"/>
          <w:szCs w:val="20"/>
        </w:rPr>
        <w:t>total gallons sold at 15,940,103</w:t>
      </w:r>
      <w:r w:rsidRPr="00F4303C">
        <w:rPr>
          <w:rFonts w:ascii="Palatino" w:hAnsi="Palatino"/>
          <w:sz w:val="22"/>
          <w:szCs w:val="20"/>
        </w:rPr>
        <w:t>. Total wat</w:t>
      </w:r>
      <w:r w:rsidR="00BD60C5" w:rsidRPr="00F4303C">
        <w:rPr>
          <w:rFonts w:ascii="Palatino" w:hAnsi="Palatino"/>
          <w:sz w:val="22"/>
          <w:szCs w:val="20"/>
        </w:rPr>
        <w:t xml:space="preserve">er </w:t>
      </w:r>
      <w:r w:rsidR="00032E80" w:rsidRPr="00F4303C">
        <w:rPr>
          <w:rFonts w:ascii="Palatino" w:hAnsi="Palatino"/>
          <w:sz w:val="22"/>
          <w:szCs w:val="20"/>
        </w:rPr>
        <w:t>unaccounted for was 3,820,594</w:t>
      </w:r>
      <w:r w:rsidRPr="00F4303C">
        <w:rPr>
          <w:rFonts w:ascii="Palatino" w:hAnsi="Palatino"/>
          <w:sz w:val="22"/>
          <w:szCs w:val="20"/>
        </w:rPr>
        <w:t xml:space="preserve"> wi</w:t>
      </w:r>
      <w:r w:rsidR="00032E80" w:rsidRPr="00F4303C">
        <w:rPr>
          <w:rFonts w:ascii="Palatino" w:hAnsi="Palatino"/>
          <w:sz w:val="22"/>
          <w:szCs w:val="20"/>
        </w:rPr>
        <w:t>th percentage inefficiency at 19</w:t>
      </w:r>
      <w:r w:rsidRPr="00F4303C">
        <w:rPr>
          <w:rFonts w:ascii="Palatino" w:hAnsi="Palatino"/>
          <w:sz w:val="22"/>
          <w:szCs w:val="20"/>
        </w:rPr>
        <w:t xml:space="preserve">%. </w:t>
      </w:r>
    </w:p>
    <w:p w:rsidR="00736D7B" w:rsidRPr="00F4303C" w:rsidRDefault="00736D7B" w:rsidP="00736D7B">
      <w:pPr>
        <w:rPr>
          <w:rFonts w:ascii="Palatino" w:hAnsi="Palatino"/>
          <w:sz w:val="22"/>
          <w:szCs w:val="20"/>
        </w:rPr>
      </w:pPr>
      <w:r w:rsidRPr="00F4303C">
        <w:rPr>
          <w:rFonts w:ascii="Palatino" w:hAnsi="Palatino"/>
          <w:sz w:val="22"/>
          <w:szCs w:val="20"/>
        </w:rPr>
        <w:t>The wastewater system total</w:t>
      </w:r>
      <w:r w:rsidR="005D77B4" w:rsidRPr="00F4303C">
        <w:rPr>
          <w:rFonts w:ascii="Palatino" w:hAnsi="Palatino"/>
          <w:sz w:val="22"/>
          <w:szCs w:val="20"/>
        </w:rPr>
        <w:t xml:space="preserve"> gallons</w:t>
      </w:r>
      <w:r w:rsidR="00032E80" w:rsidRPr="00F4303C">
        <w:rPr>
          <w:rFonts w:ascii="Palatino" w:hAnsi="Palatino"/>
          <w:sz w:val="22"/>
          <w:szCs w:val="20"/>
        </w:rPr>
        <w:t xml:space="preserve"> received was 66,561,076</w:t>
      </w:r>
      <w:r w:rsidRPr="00F4303C">
        <w:rPr>
          <w:rFonts w:ascii="Palatino" w:hAnsi="Palatino"/>
          <w:sz w:val="22"/>
          <w:szCs w:val="20"/>
        </w:rPr>
        <w:t xml:space="preserve"> with a tot</w:t>
      </w:r>
      <w:r w:rsidR="00CB00BD" w:rsidRPr="00F4303C">
        <w:rPr>
          <w:rFonts w:ascii="Palatino" w:hAnsi="Palatino"/>
          <w:sz w:val="22"/>
          <w:szCs w:val="20"/>
        </w:rPr>
        <w:t>al gallons treated at</w:t>
      </w:r>
      <w:r w:rsidR="00032E80" w:rsidRPr="00F4303C">
        <w:rPr>
          <w:rFonts w:ascii="Palatino" w:hAnsi="Palatino"/>
          <w:sz w:val="22"/>
          <w:szCs w:val="20"/>
        </w:rPr>
        <w:t xml:space="preserve"> 14,836,637</w:t>
      </w:r>
      <w:r w:rsidRPr="00F4303C">
        <w:rPr>
          <w:rFonts w:ascii="Palatino" w:hAnsi="Palatino"/>
          <w:sz w:val="22"/>
          <w:szCs w:val="20"/>
        </w:rPr>
        <w:t>. Tota</w:t>
      </w:r>
      <w:r w:rsidR="00032E80" w:rsidRPr="00F4303C">
        <w:rPr>
          <w:rFonts w:ascii="Palatino" w:hAnsi="Palatino"/>
          <w:sz w:val="22"/>
          <w:szCs w:val="20"/>
        </w:rPr>
        <w:t>l percentage inefficiency was 78</w:t>
      </w:r>
      <w:r w:rsidRPr="00F4303C">
        <w:rPr>
          <w:rFonts w:ascii="Palatino" w:hAnsi="Palatino"/>
          <w:sz w:val="22"/>
          <w:szCs w:val="20"/>
        </w:rPr>
        <w:t xml:space="preserve">%. </w:t>
      </w:r>
    </w:p>
    <w:p w:rsidR="00736D7B" w:rsidRPr="00F4303C" w:rsidRDefault="00736D7B" w:rsidP="00736D7B">
      <w:pPr>
        <w:rPr>
          <w:rFonts w:ascii="Palatino" w:hAnsi="Palatino"/>
          <w:sz w:val="22"/>
          <w:szCs w:val="20"/>
        </w:rPr>
      </w:pPr>
      <w:r w:rsidRPr="00F4303C">
        <w:rPr>
          <w:rFonts w:ascii="Palatino" w:hAnsi="Palatino"/>
          <w:sz w:val="22"/>
          <w:szCs w:val="20"/>
        </w:rPr>
        <w:t>Total</w:t>
      </w:r>
      <w:r w:rsidR="00032E80" w:rsidRPr="00F4303C">
        <w:rPr>
          <w:rFonts w:ascii="Palatino" w:hAnsi="Palatino"/>
          <w:sz w:val="22"/>
          <w:szCs w:val="20"/>
        </w:rPr>
        <w:t xml:space="preserve"> active water services was 3,110</w:t>
      </w:r>
      <w:r w:rsidRPr="00F4303C">
        <w:rPr>
          <w:rFonts w:ascii="Palatino" w:hAnsi="Palatino"/>
          <w:sz w:val="22"/>
          <w:szCs w:val="20"/>
        </w:rPr>
        <w:t xml:space="preserve"> with tota</w:t>
      </w:r>
      <w:r w:rsidR="00032E80" w:rsidRPr="00F4303C">
        <w:rPr>
          <w:rFonts w:ascii="Palatino" w:hAnsi="Palatino"/>
          <w:sz w:val="22"/>
          <w:szCs w:val="20"/>
        </w:rPr>
        <w:t>l active sewer services at 2,797</w:t>
      </w:r>
      <w:r w:rsidRPr="00F4303C">
        <w:rPr>
          <w:rFonts w:ascii="Palatino" w:hAnsi="Palatino"/>
          <w:sz w:val="22"/>
          <w:szCs w:val="20"/>
        </w:rPr>
        <w:t xml:space="preserve">. </w:t>
      </w:r>
    </w:p>
    <w:p w:rsidR="00736D7B" w:rsidRPr="00F4303C" w:rsidRDefault="00032E80" w:rsidP="00736D7B">
      <w:pPr>
        <w:rPr>
          <w:rFonts w:ascii="Palatino" w:hAnsi="Palatino"/>
          <w:sz w:val="22"/>
          <w:szCs w:val="20"/>
        </w:rPr>
      </w:pPr>
      <w:r w:rsidRPr="00F4303C">
        <w:rPr>
          <w:rFonts w:ascii="Palatino" w:hAnsi="Palatino"/>
          <w:sz w:val="22"/>
          <w:szCs w:val="20"/>
        </w:rPr>
        <w:t>Service orders issued was 93 with 92</w:t>
      </w:r>
      <w:r w:rsidR="00736D7B" w:rsidRPr="00F4303C">
        <w:rPr>
          <w:rFonts w:ascii="Palatino" w:hAnsi="Palatino"/>
          <w:sz w:val="22"/>
          <w:szCs w:val="20"/>
        </w:rPr>
        <w:t xml:space="preserve"> completed. </w:t>
      </w:r>
    </w:p>
    <w:p w:rsidR="00736D7B" w:rsidRPr="00F4303C" w:rsidRDefault="004C2F8C" w:rsidP="00736D7B">
      <w:pPr>
        <w:rPr>
          <w:rFonts w:ascii="Palatino" w:hAnsi="Palatino"/>
          <w:sz w:val="22"/>
          <w:szCs w:val="20"/>
        </w:rPr>
      </w:pPr>
      <w:r w:rsidRPr="00F4303C">
        <w:rPr>
          <w:rFonts w:ascii="Palatino" w:hAnsi="Palatino"/>
          <w:sz w:val="22"/>
          <w:szCs w:val="20"/>
        </w:rPr>
        <w:t>Total</w:t>
      </w:r>
      <w:r w:rsidR="006B36D4" w:rsidRPr="00F4303C">
        <w:rPr>
          <w:rFonts w:ascii="Palatino" w:hAnsi="Palatino"/>
          <w:sz w:val="22"/>
          <w:szCs w:val="20"/>
        </w:rPr>
        <w:t xml:space="preserve"> </w:t>
      </w:r>
      <w:r w:rsidR="00C45FE6" w:rsidRPr="00F4303C">
        <w:rPr>
          <w:rFonts w:ascii="Palatino" w:hAnsi="Palatino"/>
          <w:sz w:val="22"/>
          <w:szCs w:val="20"/>
        </w:rPr>
        <w:t>work hou</w:t>
      </w:r>
      <w:r w:rsidR="00032E80" w:rsidRPr="00F4303C">
        <w:rPr>
          <w:rFonts w:ascii="Palatino" w:hAnsi="Palatino"/>
          <w:sz w:val="22"/>
          <w:szCs w:val="20"/>
        </w:rPr>
        <w:t>rs were 2,360.75</w:t>
      </w:r>
      <w:r w:rsidR="00FD102E" w:rsidRPr="00F4303C">
        <w:rPr>
          <w:rFonts w:ascii="Palatino" w:hAnsi="Palatino"/>
          <w:sz w:val="22"/>
          <w:szCs w:val="20"/>
        </w:rPr>
        <w:t xml:space="preserve"> </w:t>
      </w:r>
      <w:r w:rsidR="00736D7B" w:rsidRPr="00F4303C">
        <w:rPr>
          <w:rFonts w:ascii="Palatino" w:hAnsi="Palatino"/>
          <w:sz w:val="22"/>
          <w:szCs w:val="20"/>
        </w:rPr>
        <w:t xml:space="preserve">with </w:t>
      </w:r>
      <w:r w:rsidR="00C45FE6" w:rsidRPr="00F4303C">
        <w:rPr>
          <w:rFonts w:ascii="Palatino" w:hAnsi="Palatino"/>
          <w:sz w:val="22"/>
          <w:szCs w:val="20"/>
        </w:rPr>
        <w:t>0</w:t>
      </w:r>
      <w:r w:rsidR="00FD102E" w:rsidRPr="00F4303C">
        <w:rPr>
          <w:rFonts w:ascii="Palatino" w:hAnsi="Palatino"/>
          <w:sz w:val="22"/>
          <w:szCs w:val="20"/>
        </w:rPr>
        <w:t xml:space="preserve"> hours </w:t>
      </w:r>
      <w:r w:rsidR="00C45FE6" w:rsidRPr="00F4303C">
        <w:rPr>
          <w:rFonts w:ascii="Palatino" w:hAnsi="Palatino"/>
          <w:sz w:val="22"/>
          <w:szCs w:val="20"/>
        </w:rPr>
        <w:t>o</w:t>
      </w:r>
      <w:r w:rsidR="00032E80" w:rsidRPr="00F4303C">
        <w:rPr>
          <w:rFonts w:ascii="Palatino" w:hAnsi="Palatino"/>
          <w:sz w:val="22"/>
          <w:szCs w:val="20"/>
        </w:rPr>
        <w:t>vertime in administration, 21</w:t>
      </w:r>
      <w:r w:rsidR="00FD102E" w:rsidRPr="00F4303C">
        <w:rPr>
          <w:rFonts w:ascii="Palatino" w:hAnsi="Palatino"/>
          <w:sz w:val="22"/>
          <w:szCs w:val="20"/>
        </w:rPr>
        <w:t xml:space="preserve"> </w:t>
      </w:r>
      <w:r w:rsidR="00736D7B" w:rsidRPr="00F4303C">
        <w:rPr>
          <w:rFonts w:ascii="Palatino" w:hAnsi="Palatino"/>
          <w:sz w:val="22"/>
          <w:szCs w:val="20"/>
        </w:rPr>
        <w:t>hours overtime in D</w:t>
      </w:r>
      <w:r w:rsidR="00614C6E" w:rsidRPr="00F4303C">
        <w:rPr>
          <w:rFonts w:ascii="Palatino" w:hAnsi="Palatino"/>
          <w:sz w:val="22"/>
          <w:szCs w:val="20"/>
        </w:rPr>
        <w:t>i</w:t>
      </w:r>
      <w:r w:rsidRPr="00F4303C">
        <w:rPr>
          <w:rFonts w:ascii="Palatino" w:hAnsi="Palatino"/>
          <w:sz w:val="22"/>
          <w:szCs w:val="20"/>
        </w:rPr>
        <w:t xml:space="preserve">stribution and Collection and </w:t>
      </w:r>
      <w:r w:rsidR="00032E80" w:rsidRPr="00F4303C">
        <w:rPr>
          <w:rFonts w:ascii="Palatino" w:hAnsi="Palatino"/>
          <w:sz w:val="22"/>
          <w:szCs w:val="20"/>
        </w:rPr>
        <w:t>9</w:t>
      </w:r>
      <w:r w:rsidR="00736D7B" w:rsidRPr="00F4303C">
        <w:rPr>
          <w:rFonts w:ascii="Palatino" w:hAnsi="Palatino"/>
          <w:sz w:val="22"/>
          <w:szCs w:val="20"/>
        </w:rPr>
        <w:t xml:space="preserve"> hours overtime in Treatment. </w:t>
      </w:r>
    </w:p>
    <w:p w:rsidR="00736D7B" w:rsidRPr="00F4303C" w:rsidRDefault="00736D7B" w:rsidP="00736D7B">
      <w:pPr>
        <w:rPr>
          <w:rFonts w:ascii="Palatino" w:hAnsi="Palatino"/>
          <w:sz w:val="22"/>
          <w:szCs w:val="20"/>
        </w:rPr>
      </w:pPr>
      <w:r w:rsidRPr="00F4303C">
        <w:rPr>
          <w:rFonts w:ascii="Palatino" w:hAnsi="Palatino"/>
          <w:sz w:val="22"/>
          <w:szCs w:val="20"/>
        </w:rPr>
        <w:t>There were no Workers Comp incidents and no loss time reported.</w:t>
      </w:r>
    </w:p>
    <w:p w:rsidR="001A60E5" w:rsidRPr="00F4303C" w:rsidRDefault="001A60E5" w:rsidP="00311ADD">
      <w:pPr>
        <w:rPr>
          <w:rFonts w:ascii="Palatino" w:hAnsi="Palatino"/>
          <w:b/>
          <w:noProof/>
          <w:sz w:val="22"/>
          <w:szCs w:val="20"/>
        </w:rPr>
      </w:pPr>
    </w:p>
    <w:p w:rsidR="003C3027" w:rsidRPr="00F4303C" w:rsidRDefault="00311ADD" w:rsidP="00503A0A">
      <w:pPr>
        <w:pStyle w:val="ListParagraph"/>
        <w:numPr>
          <w:ilvl w:val="0"/>
          <w:numId w:val="11"/>
        </w:numPr>
        <w:rPr>
          <w:rFonts w:ascii="Palatino" w:hAnsi="Palatino"/>
          <w:b/>
          <w:noProof/>
          <w:sz w:val="22"/>
          <w:szCs w:val="20"/>
        </w:rPr>
      </w:pPr>
      <w:r w:rsidRPr="00F4303C">
        <w:rPr>
          <w:rFonts w:ascii="Palatino" w:hAnsi="Palatino"/>
          <w:b/>
          <w:noProof/>
          <w:sz w:val="22"/>
          <w:szCs w:val="20"/>
        </w:rPr>
        <w:t>Manager’s Report</w:t>
      </w:r>
    </w:p>
    <w:p w:rsidR="00541CC7" w:rsidRPr="00F4303C" w:rsidRDefault="009E312F" w:rsidP="00541CC7">
      <w:pPr>
        <w:rPr>
          <w:rFonts w:ascii="Palatino" w:hAnsi="Palatino"/>
          <w:noProof/>
          <w:sz w:val="22"/>
          <w:szCs w:val="20"/>
        </w:rPr>
      </w:pPr>
      <w:r w:rsidRPr="00F4303C">
        <w:rPr>
          <w:rFonts w:ascii="Palatino" w:hAnsi="Palatino"/>
          <w:noProof/>
          <w:sz w:val="22"/>
          <w:szCs w:val="20"/>
        </w:rPr>
        <w:t xml:space="preserve">Our employees have worked over 228,744 hours without a single loss time injury since we started in 2013. </w:t>
      </w:r>
    </w:p>
    <w:p w:rsidR="009E312F" w:rsidRPr="00F4303C" w:rsidRDefault="009E312F" w:rsidP="00541CC7">
      <w:pPr>
        <w:rPr>
          <w:rFonts w:ascii="Palatino" w:hAnsi="Palatino"/>
          <w:noProof/>
          <w:sz w:val="22"/>
          <w:szCs w:val="20"/>
        </w:rPr>
      </w:pPr>
      <w:r w:rsidRPr="00F4303C">
        <w:rPr>
          <w:rFonts w:ascii="Palatino" w:hAnsi="Palatino"/>
          <w:noProof/>
          <w:sz w:val="22"/>
          <w:szCs w:val="20"/>
        </w:rPr>
        <w:t xml:space="preserve">We have had issues with the sewer line along Yemassee Hwy. </w:t>
      </w:r>
      <w:r w:rsidR="00A44B69" w:rsidRPr="00F4303C">
        <w:rPr>
          <w:rFonts w:ascii="Palatino" w:hAnsi="Palatino"/>
          <w:noProof/>
          <w:sz w:val="22"/>
          <w:szCs w:val="20"/>
        </w:rPr>
        <w:t xml:space="preserve">We will have a company to come in and perform a video inspection of the line. </w:t>
      </w:r>
    </w:p>
    <w:p w:rsidR="00AE17AD" w:rsidRPr="00F4303C" w:rsidRDefault="00AE17AD" w:rsidP="00541CC7">
      <w:pPr>
        <w:rPr>
          <w:rFonts w:ascii="Palatino" w:hAnsi="Palatino"/>
          <w:noProof/>
          <w:sz w:val="22"/>
          <w:szCs w:val="20"/>
        </w:rPr>
      </w:pPr>
      <w:r w:rsidRPr="00F4303C">
        <w:rPr>
          <w:rFonts w:ascii="Palatino" w:hAnsi="Palatino"/>
          <w:noProof/>
          <w:sz w:val="22"/>
          <w:szCs w:val="20"/>
        </w:rPr>
        <w:t>Covanta plans to return to Yemassee to remove sludge.</w:t>
      </w:r>
    </w:p>
    <w:p w:rsidR="00AE17AD" w:rsidRPr="00F4303C" w:rsidRDefault="00AE17AD" w:rsidP="00541CC7">
      <w:pPr>
        <w:rPr>
          <w:rFonts w:ascii="Palatino" w:hAnsi="Palatino"/>
          <w:noProof/>
          <w:sz w:val="22"/>
          <w:szCs w:val="20"/>
        </w:rPr>
      </w:pPr>
      <w:r w:rsidRPr="00F4303C">
        <w:rPr>
          <w:rFonts w:ascii="Palatino" w:hAnsi="Palatino"/>
          <w:noProof/>
          <w:sz w:val="22"/>
          <w:szCs w:val="20"/>
        </w:rPr>
        <w:t>We continue to have permit violations at the Brunson WWTP. This issue will exist until the plant is upgraded which we hope to begin in August.</w:t>
      </w:r>
    </w:p>
    <w:p w:rsidR="00AE17AD" w:rsidRPr="00F4303C" w:rsidRDefault="00AE17AD" w:rsidP="00541CC7">
      <w:pPr>
        <w:rPr>
          <w:rFonts w:ascii="Palatino" w:hAnsi="Palatino"/>
          <w:noProof/>
          <w:sz w:val="22"/>
          <w:szCs w:val="20"/>
        </w:rPr>
      </w:pPr>
      <w:r w:rsidRPr="00F4303C">
        <w:rPr>
          <w:rFonts w:ascii="Palatino" w:hAnsi="Palatino"/>
          <w:noProof/>
          <w:sz w:val="22"/>
          <w:szCs w:val="20"/>
        </w:rPr>
        <w:t xml:space="preserve">During our weekly staff meetings we have been discussing safety topics. </w:t>
      </w:r>
    </w:p>
    <w:p w:rsidR="003C3027" w:rsidRPr="00F4303C" w:rsidRDefault="00D04F80" w:rsidP="007726FD">
      <w:pPr>
        <w:pStyle w:val="ListParagraph"/>
        <w:numPr>
          <w:ilvl w:val="0"/>
          <w:numId w:val="11"/>
        </w:numPr>
        <w:rPr>
          <w:rFonts w:ascii="Palatino" w:hAnsi="Palatino"/>
          <w:noProof/>
          <w:sz w:val="22"/>
          <w:szCs w:val="20"/>
        </w:rPr>
      </w:pPr>
      <w:r w:rsidRPr="00F4303C">
        <w:rPr>
          <w:rFonts w:ascii="Palatino" w:hAnsi="Palatino"/>
          <w:b/>
          <w:noProof/>
          <w:sz w:val="22"/>
          <w:szCs w:val="20"/>
        </w:rPr>
        <w:t>Engineer’s Report</w:t>
      </w:r>
      <w:r w:rsidR="00783093">
        <w:rPr>
          <w:rFonts w:ascii="Palatino" w:hAnsi="Palatino"/>
          <w:b/>
          <w:noProof/>
          <w:sz w:val="22"/>
          <w:szCs w:val="20"/>
        </w:rPr>
        <w:t xml:space="preserve">- </w:t>
      </w:r>
      <w:r w:rsidR="00783093">
        <w:rPr>
          <w:rFonts w:ascii="Palatino" w:hAnsi="Palatino"/>
          <w:noProof/>
          <w:sz w:val="22"/>
          <w:szCs w:val="20"/>
        </w:rPr>
        <w:t>N/A</w:t>
      </w:r>
    </w:p>
    <w:p w:rsidR="007E3C83" w:rsidRPr="00F4303C" w:rsidRDefault="007E3C83" w:rsidP="007E3C83">
      <w:pPr>
        <w:rPr>
          <w:rFonts w:ascii="Palatino" w:hAnsi="Palatino"/>
          <w:sz w:val="22"/>
          <w:szCs w:val="20"/>
        </w:rPr>
      </w:pPr>
    </w:p>
    <w:p w:rsidR="00E12156" w:rsidRPr="00F4303C" w:rsidRDefault="004330C2" w:rsidP="007E3C83">
      <w:pPr>
        <w:rPr>
          <w:rFonts w:ascii="Palatino" w:hAnsi="Palatino"/>
          <w:b/>
          <w:sz w:val="22"/>
          <w:szCs w:val="20"/>
          <w:u w:val="single"/>
        </w:rPr>
      </w:pPr>
      <w:r w:rsidRPr="00F4303C">
        <w:rPr>
          <w:rFonts w:ascii="Palatino" w:hAnsi="Palatino"/>
          <w:sz w:val="22"/>
          <w:szCs w:val="20"/>
        </w:rPr>
        <w:t>7</w:t>
      </w:r>
      <w:r w:rsidR="00E12156" w:rsidRPr="00F4303C">
        <w:rPr>
          <w:rFonts w:ascii="Palatino" w:hAnsi="Palatino"/>
          <w:sz w:val="22"/>
          <w:szCs w:val="20"/>
        </w:rPr>
        <w:t xml:space="preserve">. </w:t>
      </w:r>
      <w:r w:rsidR="00E12156" w:rsidRPr="00F4303C">
        <w:rPr>
          <w:rFonts w:ascii="Palatino" w:hAnsi="Palatino"/>
          <w:b/>
          <w:sz w:val="22"/>
          <w:szCs w:val="20"/>
          <w:u w:val="single"/>
        </w:rPr>
        <w:t>System Member Commissioners Report</w:t>
      </w:r>
    </w:p>
    <w:p w:rsidR="00E12156" w:rsidRPr="00F4303C" w:rsidRDefault="00E12156" w:rsidP="00311ADD">
      <w:pPr>
        <w:rPr>
          <w:rFonts w:ascii="Palatino" w:hAnsi="Palatino"/>
          <w:sz w:val="22"/>
          <w:szCs w:val="20"/>
        </w:rPr>
      </w:pPr>
      <w:r w:rsidRPr="00F4303C">
        <w:rPr>
          <w:rFonts w:ascii="Palatino" w:hAnsi="Palatino"/>
          <w:sz w:val="22"/>
          <w:szCs w:val="20"/>
        </w:rPr>
        <w:t xml:space="preserve">(A) </w:t>
      </w:r>
      <w:r w:rsidRPr="00F4303C">
        <w:rPr>
          <w:rFonts w:ascii="Palatino" w:hAnsi="Palatino"/>
          <w:b/>
          <w:sz w:val="22"/>
          <w:szCs w:val="20"/>
        </w:rPr>
        <w:t>Town of Brunson</w:t>
      </w:r>
      <w:r w:rsidR="00F72ED2" w:rsidRPr="00F4303C">
        <w:rPr>
          <w:rFonts w:ascii="Palatino" w:hAnsi="Palatino"/>
          <w:sz w:val="22"/>
          <w:szCs w:val="20"/>
        </w:rPr>
        <w:t xml:space="preserve">- </w:t>
      </w:r>
      <w:r w:rsidR="00783093">
        <w:rPr>
          <w:rFonts w:ascii="Palatino" w:hAnsi="Palatino"/>
          <w:sz w:val="22"/>
          <w:szCs w:val="20"/>
        </w:rPr>
        <w:t>N/A</w:t>
      </w:r>
    </w:p>
    <w:p w:rsidR="00E12156" w:rsidRPr="00F4303C" w:rsidRDefault="00E12156" w:rsidP="00311ADD">
      <w:pPr>
        <w:rPr>
          <w:rFonts w:ascii="Palatino" w:hAnsi="Palatino"/>
          <w:sz w:val="22"/>
          <w:szCs w:val="20"/>
        </w:rPr>
      </w:pPr>
      <w:r w:rsidRPr="00F4303C">
        <w:rPr>
          <w:rFonts w:ascii="Palatino" w:hAnsi="Palatino"/>
          <w:sz w:val="22"/>
          <w:szCs w:val="20"/>
        </w:rPr>
        <w:t xml:space="preserve">(B) </w:t>
      </w:r>
      <w:r w:rsidRPr="00F4303C">
        <w:rPr>
          <w:rFonts w:ascii="Palatino" w:hAnsi="Palatino"/>
          <w:b/>
          <w:sz w:val="22"/>
          <w:szCs w:val="20"/>
        </w:rPr>
        <w:t>Town of Gifford</w:t>
      </w:r>
      <w:r w:rsidR="00CA3774" w:rsidRPr="00F4303C">
        <w:rPr>
          <w:rFonts w:ascii="Palatino" w:hAnsi="Palatino"/>
          <w:b/>
          <w:sz w:val="22"/>
          <w:szCs w:val="20"/>
        </w:rPr>
        <w:t>-</w:t>
      </w:r>
      <w:r w:rsidR="00783093">
        <w:rPr>
          <w:rFonts w:ascii="Palatino" w:hAnsi="Palatino"/>
          <w:b/>
          <w:sz w:val="22"/>
          <w:szCs w:val="20"/>
        </w:rPr>
        <w:t xml:space="preserve"> </w:t>
      </w:r>
      <w:r w:rsidR="00783093">
        <w:rPr>
          <w:rFonts w:ascii="Palatino" w:hAnsi="Palatino"/>
          <w:sz w:val="22"/>
          <w:szCs w:val="20"/>
        </w:rPr>
        <w:t>N/A</w:t>
      </w:r>
      <w:r w:rsidR="006D329F" w:rsidRPr="00F4303C">
        <w:rPr>
          <w:rFonts w:ascii="Palatino" w:hAnsi="Palatino"/>
          <w:b/>
          <w:sz w:val="22"/>
          <w:szCs w:val="20"/>
        </w:rPr>
        <w:t xml:space="preserve"> </w:t>
      </w:r>
    </w:p>
    <w:p w:rsidR="00E12156" w:rsidRPr="00F4303C" w:rsidRDefault="00E12156" w:rsidP="007726FD">
      <w:pPr>
        <w:rPr>
          <w:rFonts w:ascii="Palatino" w:hAnsi="Palatino"/>
          <w:sz w:val="22"/>
          <w:szCs w:val="20"/>
        </w:rPr>
      </w:pPr>
      <w:r w:rsidRPr="00F4303C">
        <w:rPr>
          <w:rFonts w:ascii="Palatino" w:hAnsi="Palatino"/>
          <w:sz w:val="22"/>
          <w:szCs w:val="20"/>
        </w:rPr>
        <w:t>(C)</w:t>
      </w:r>
      <w:r w:rsidR="0005123A" w:rsidRPr="00F4303C">
        <w:rPr>
          <w:rFonts w:ascii="Palatino" w:hAnsi="Palatino"/>
          <w:sz w:val="22"/>
          <w:szCs w:val="20"/>
        </w:rPr>
        <w:t xml:space="preserve"> </w:t>
      </w:r>
      <w:r w:rsidRPr="00F4303C">
        <w:rPr>
          <w:rFonts w:ascii="Palatino" w:hAnsi="Palatino"/>
          <w:b/>
          <w:sz w:val="22"/>
          <w:szCs w:val="20"/>
        </w:rPr>
        <w:t>Town of Hampton</w:t>
      </w:r>
      <w:r w:rsidR="00AF79E6" w:rsidRPr="00F4303C">
        <w:rPr>
          <w:rFonts w:ascii="Palatino" w:hAnsi="Palatino"/>
          <w:sz w:val="22"/>
          <w:szCs w:val="20"/>
        </w:rPr>
        <w:t>-</w:t>
      </w:r>
      <w:r w:rsidR="009471D1" w:rsidRPr="00F4303C">
        <w:rPr>
          <w:rFonts w:ascii="Palatino" w:hAnsi="Palatino"/>
          <w:sz w:val="22"/>
          <w:szCs w:val="20"/>
        </w:rPr>
        <w:t xml:space="preserve"> </w:t>
      </w:r>
      <w:r w:rsidR="000F6ED0" w:rsidRPr="00F4303C">
        <w:rPr>
          <w:rFonts w:ascii="Palatino" w:hAnsi="Palatino"/>
          <w:sz w:val="22"/>
          <w:szCs w:val="20"/>
        </w:rPr>
        <w:t>The town has been holding its regular meetings. Everyone has been practicing social distancing and wearing masks. The parks are being cleaned and should be open to the public this weekend. The public works employees have done an amazing job during the COVID-19 time.</w:t>
      </w:r>
    </w:p>
    <w:p w:rsidR="00852F6A" w:rsidRPr="00F4303C" w:rsidRDefault="00E12156" w:rsidP="007726FD">
      <w:pPr>
        <w:rPr>
          <w:rFonts w:ascii="Palatino" w:hAnsi="Palatino"/>
          <w:sz w:val="22"/>
          <w:szCs w:val="20"/>
        </w:rPr>
      </w:pPr>
      <w:r w:rsidRPr="00F4303C">
        <w:rPr>
          <w:rFonts w:ascii="Palatino" w:hAnsi="Palatino"/>
          <w:sz w:val="22"/>
          <w:szCs w:val="20"/>
        </w:rPr>
        <w:t xml:space="preserve">(D) </w:t>
      </w:r>
      <w:r w:rsidRPr="00F4303C">
        <w:rPr>
          <w:rFonts w:ascii="Palatino" w:hAnsi="Palatino"/>
          <w:b/>
          <w:sz w:val="22"/>
          <w:szCs w:val="20"/>
        </w:rPr>
        <w:t>Town of Varnville</w:t>
      </w:r>
      <w:r w:rsidR="00C83633" w:rsidRPr="00F4303C">
        <w:rPr>
          <w:rFonts w:ascii="Palatino" w:hAnsi="Palatino"/>
          <w:sz w:val="22"/>
          <w:szCs w:val="20"/>
        </w:rPr>
        <w:t>-</w:t>
      </w:r>
      <w:r w:rsidR="00A06A72" w:rsidRPr="00F4303C">
        <w:rPr>
          <w:rFonts w:ascii="Palatino" w:hAnsi="Palatino"/>
          <w:sz w:val="22"/>
          <w:szCs w:val="20"/>
        </w:rPr>
        <w:t xml:space="preserve"> </w:t>
      </w:r>
      <w:r w:rsidR="000F6ED0" w:rsidRPr="00F4303C">
        <w:rPr>
          <w:rFonts w:ascii="Palatino" w:hAnsi="Palatino"/>
          <w:sz w:val="22"/>
          <w:szCs w:val="20"/>
        </w:rPr>
        <w:t xml:space="preserve">The town has not had any meetings but may try a zoom meeting in the near future. The public works department has done a great job during this time. </w:t>
      </w:r>
    </w:p>
    <w:p w:rsidR="002E6EBA" w:rsidRPr="00F4303C" w:rsidRDefault="00E12156" w:rsidP="007726FD">
      <w:pPr>
        <w:rPr>
          <w:rFonts w:ascii="Palatino" w:hAnsi="Palatino"/>
          <w:sz w:val="22"/>
          <w:szCs w:val="20"/>
        </w:rPr>
      </w:pPr>
      <w:r w:rsidRPr="00F4303C">
        <w:rPr>
          <w:rFonts w:ascii="Palatino" w:hAnsi="Palatino"/>
          <w:sz w:val="22"/>
          <w:szCs w:val="20"/>
        </w:rPr>
        <w:t xml:space="preserve">(E) </w:t>
      </w:r>
      <w:r w:rsidRPr="00F4303C">
        <w:rPr>
          <w:rFonts w:ascii="Palatino" w:hAnsi="Palatino"/>
          <w:b/>
          <w:sz w:val="22"/>
          <w:szCs w:val="20"/>
        </w:rPr>
        <w:t>Town of Yemassee</w:t>
      </w:r>
      <w:r w:rsidR="005D6840" w:rsidRPr="00F4303C">
        <w:rPr>
          <w:rFonts w:ascii="Palatino" w:hAnsi="Palatino"/>
          <w:sz w:val="22"/>
          <w:szCs w:val="20"/>
        </w:rPr>
        <w:t xml:space="preserve">- </w:t>
      </w:r>
      <w:r w:rsidR="000F6ED0" w:rsidRPr="00F4303C">
        <w:rPr>
          <w:rFonts w:ascii="Palatino" w:hAnsi="Palatino"/>
          <w:sz w:val="22"/>
          <w:szCs w:val="20"/>
        </w:rPr>
        <w:t xml:space="preserve">The town is </w:t>
      </w:r>
      <w:r w:rsidR="00530836">
        <w:rPr>
          <w:rFonts w:ascii="Palatino" w:hAnsi="Palatino"/>
          <w:sz w:val="22"/>
          <w:szCs w:val="20"/>
        </w:rPr>
        <w:t xml:space="preserve">live streaming its meetings on Facebook and </w:t>
      </w:r>
      <w:proofErr w:type="spellStart"/>
      <w:r w:rsidR="00530836">
        <w:rPr>
          <w:rFonts w:ascii="Palatino" w:hAnsi="Palatino"/>
          <w:sz w:val="22"/>
          <w:szCs w:val="20"/>
        </w:rPr>
        <w:t>Y</w:t>
      </w:r>
      <w:r w:rsidR="000F6ED0" w:rsidRPr="00F4303C">
        <w:rPr>
          <w:rFonts w:ascii="Palatino" w:hAnsi="Palatino"/>
          <w:sz w:val="22"/>
          <w:szCs w:val="20"/>
        </w:rPr>
        <w:t>outube</w:t>
      </w:r>
      <w:proofErr w:type="spellEnd"/>
      <w:r w:rsidR="000F6ED0" w:rsidRPr="00F4303C">
        <w:rPr>
          <w:rFonts w:ascii="Palatino" w:hAnsi="Palatino"/>
          <w:sz w:val="22"/>
          <w:szCs w:val="20"/>
        </w:rPr>
        <w:t xml:space="preserve">. The public seems to like the live streaming meetings. The town has received great feedback from these meetings. The town hall is still not open to the public yet. </w:t>
      </w:r>
    </w:p>
    <w:p w:rsidR="008D7794" w:rsidRPr="00F4303C" w:rsidRDefault="00E12156" w:rsidP="00704DCF">
      <w:pPr>
        <w:rPr>
          <w:rFonts w:ascii="Palatino" w:hAnsi="Palatino"/>
          <w:sz w:val="22"/>
          <w:szCs w:val="20"/>
        </w:rPr>
      </w:pPr>
      <w:r w:rsidRPr="00F4303C">
        <w:rPr>
          <w:rFonts w:ascii="Palatino" w:hAnsi="Palatino"/>
          <w:sz w:val="22"/>
          <w:szCs w:val="20"/>
        </w:rPr>
        <w:lastRenderedPageBreak/>
        <w:t xml:space="preserve">(F) </w:t>
      </w:r>
      <w:r w:rsidRPr="00F4303C">
        <w:rPr>
          <w:rFonts w:ascii="Palatino" w:hAnsi="Palatino"/>
          <w:b/>
          <w:sz w:val="22"/>
          <w:szCs w:val="20"/>
        </w:rPr>
        <w:t>County of Hampton</w:t>
      </w:r>
      <w:r w:rsidR="00C83633" w:rsidRPr="00F4303C">
        <w:rPr>
          <w:rFonts w:ascii="Palatino" w:hAnsi="Palatino"/>
          <w:sz w:val="22"/>
          <w:szCs w:val="20"/>
        </w:rPr>
        <w:t xml:space="preserve">- </w:t>
      </w:r>
      <w:r w:rsidR="00341B42">
        <w:rPr>
          <w:rFonts w:ascii="Palatino" w:hAnsi="Palatino"/>
          <w:sz w:val="22"/>
          <w:szCs w:val="20"/>
        </w:rPr>
        <w:t xml:space="preserve">None </w:t>
      </w:r>
      <w:r w:rsidR="000F6ED0" w:rsidRPr="00F4303C">
        <w:rPr>
          <w:rFonts w:ascii="Palatino" w:hAnsi="Palatino"/>
          <w:sz w:val="22"/>
          <w:szCs w:val="20"/>
        </w:rPr>
        <w:t xml:space="preserve">of the county offices </w:t>
      </w:r>
      <w:r w:rsidR="00341B42">
        <w:rPr>
          <w:rFonts w:ascii="Palatino" w:hAnsi="Palatino"/>
          <w:sz w:val="22"/>
          <w:szCs w:val="20"/>
        </w:rPr>
        <w:t xml:space="preserve">other than </w:t>
      </w:r>
      <w:r w:rsidR="000F6ED0" w:rsidRPr="00F4303C">
        <w:rPr>
          <w:rFonts w:ascii="Palatino" w:hAnsi="Palatino"/>
          <w:sz w:val="22"/>
          <w:szCs w:val="20"/>
        </w:rPr>
        <w:t xml:space="preserve">the Recreation </w:t>
      </w:r>
      <w:r w:rsidR="00341B42">
        <w:rPr>
          <w:rFonts w:ascii="Palatino" w:hAnsi="Palatino"/>
          <w:sz w:val="22"/>
          <w:szCs w:val="20"/>
        </w:rPr>
        <w:t>C</w:t>
      </w:r>
      <w:r w:rsidR="000F6ED0" w:rsidRPr="00F4303C">
        <w:rPr>
          <w:rFonts w:ascii="Palatino" w:hAnsi="Palatino"/>
          <w:sz w:val="22"/>
          <w:szCs w:val="20"/>
        </w:rPr>
        <w:t xml:space="preserve">enter </w:t>
      </w:r>
      <w:r w:rsidR="00341B42">
        <w:rPr>
          <w:rFonts w:ascii="Palatino" w:hAnsi="Palatino"/>
          <w:sz w:val="22"/>
          <w:szCs w:val="20"/>
        </w:rPr>
        <w:t xml:space="preserve">were </w:t>
      </w:r>
      <w:r w:rsidR="000F6ED0" w:rsidRPr="00F4303C">
        <w:rPr>
          <w:rFonts w:ascii="Palatino" w:hAnsi="Palatino"/>
          <w:sz w:val="22"/>
          <w:szCs w:val="20"/>
        </w:rPr>
        <w:t>close</w:t>
      </w:r>
      <w:r w:rsidR="00341B42">
        <w:rPr>
          <w:rFonts w:ascii="Palatino" w:hAnsi="Palatino"/>
          <w:sz w:val="22"/>
          <w:szCs w:val="20"/>
        </w:rPr>
        <w:t>d</w:t>
      </w:r>
      <w:r w:rsidR="000F6ED0" w:rsidRPr="00F4303C">
        <w:rPr>
          <w:rFonts w:ascii="Palatino" w:hAnsi="Palatino"/>
          <w:sz w:val="22"/>
          <w:szCs w:val="20"/>
        </w:rPr>
        <w:t xml:space="preserve"> during the pandemic. </w:t>
      </w:r>
      <w:r w:rsidR="00341B42">
        <w:rPr>
          <w:rFonts w:ascii="Palatino" w:hAnsi="Palatino"/>
          <w:sz w:val="22"/>
          <w:szCs w:val="20"/>
        </w:rPr>
        <w:t xml:space="preserve">County meetings were livestreamed. </w:t>
      </w:r>
      <w:r w:rsidR="000F6ED0" w:rsidRPr="00F4303C">
        <w:rPr>
          <w:rFonts w:ascii="Palatino" w:hAnsi="Palatino"/>
          <w:sz w:val="22"/>
          <w:szCs w:val="20"/>
        </w:rPr>
        <w:t xml:space="preserve">The county is thrilled to have a new business in the Industrial Park. </w:t>
      </w:r>
      <w:r w:rsidR="00A12BA2" w:rsidRPr="00F4303C">
        <w:rPr>
          <w:rFonts w:ascii="Palatino" w:hAnsi="Palatino"/>
          <w:sz w:val="22"/>
          <w:szCs w:val="20"/>
        </w:rPr>
        <w:t xml:space="preserve">The county is moving forward with the Airport Development Project. </w:t>
      </w:r>
      <w:r w:rsidR="00341B42">
        <w:rPr>
          <w:rFonts w:ascii="Palatino" w:hAnsi="Palatino"/>
          <w:sz w:val="22"/>
          <w:szCs w:val="20"/>
        </w:rPr>
        <w:t xml:space="preserve">We were proud to see </w:t>
      </w:r>
      <w:r w:rsidR="00A12BA2" w:rsidRPr="00F4303C">
        <w:rPr>
          <w:rFonts w:ascii="Palatino" w:hAnsi="Palatino"/>
          <w:sz w:val="22"/>
          <w:szCs w:val="20"/>
        </w:rPr>
        <w:t xml:space="preserve">Hampton County coming together after the tornadoes. The DOT and many others did an excellent job cleaning up and helping others. The Arts Council has completed 2 murals on sign boards. One will be put up soon in Yemassee and the other still needs a location. </w:t>
      </w:r>
    </w:p>
    <w:p w:rsidR="00F62FE6" w:rsidRPr="00F4303C" w:rsidRDefault="00F62FE6" w:rsidP="00311ADD">
      <w:pPr>
        <w:rPr>
          <w:rFonts w:ascii="Palatino" w:hAnsi="Palatino"/>
          <w:sz w:val="22"/>
          <w:szCs w:val="20"/>
        </w:rPr>
      </w:pPr>
    </w:p>
    <w:p w:rsidR="00003313" w:rsidRDefault="004330C2" w:rsidP="00003313">
      <w:pPr>
        <w:contextualSpacing/>
        <w:rPr>
          <w:rFonts w:ascii="Palatino" w:hAnsi="Palatino"/>
          <w:b/>
          <w:sz w:val="22"/>
          <w:szCs w:val="20"/>
          <w:u w:val="single"/>
        </w:rPr>
      </w:pPr>
      <w:r w:rsidRPr="00F4303C">
        <w:rPr>
          <w:rFonts w:ascii="Palatino" w:hAnsi="Palatino"/>
          <w:sz w:val="22"/>
          <w:szCs w:val="20"/>
        </w:rPr>
        <w:t>8</w:t>
      </w:r>
      <w:r w:rsidR="00003313" w:rsidRPr="00F4303C">
        <w:rPr>
          <w:rFonts w:ascii="Palatino" w:hAnsi="Palatino"/>
          <w:sz w:val="22"/>
          <w:szCs w:val="20"/>
        </w:rPr>
        <w:t xml:space="preserve">. </w:t>
      </w:r>
      <w:r w:rsidR="00003313" w:rsidRPr="00F4303C">
        <w:rPr>
          <w:rFonts w:ascii="Palatino" w:hAnsi="Palatino"/>
          <w:b/>
          <w:sz w:val="22"/>
          <w:szCs w:val="20"/>
          <w:u w:val="single"/>
        </w:rPr>
        <w:t>Old Business</w:t>
      </w:r>
    </w:p>
    <w:p w:rsidR="002605C5" w:rsidRPr="002605C5" w:rsidRDefault="000419B4" w:rsidP="00003313">
      <w:pPr>
        <w:contextualSpacing/>
        <w:rPr>
          <w:rFonts w:ascii="Palatino" w:hAnsi="Palatino"/>
          <w:sz w:val="22"/>
          <w:szCs w:val="20"/>
        </w:rPr>
      </w:pPr>
      <w:r>
        <w:rPr>
          <w:rFonts w:ascii="Palatino" w:hAnsi="Palatino"/>
          <w:sz w:val="22"/>
          <w:szCs w:val="20"/>
        </w:rPr>
        <w:t>None</w:t>
      </w:r>
    </w:p>
    <w:p w:rsidR="005B3ACA" w:rsidRPr="00F4303C" w:rsidRDefault="005B3ACA" w:rsidP="00003313">
      <w:pPr>
        <w:spacing w:before="240"/>
        <w:contextualSpacing/>
        <w:jc w:val="both"/>
        <w:rPr>
          <w:rFonts w:ascii="Palatino" w:hAnsi="Palatino"/>
          <w:sz w:val="22"/>
          <w:szCs w:val="20"/>
        </w:rPr>
      </w:pPr>
    </w:p>
    <w:p w:rsidR="00003313" w:rsidRPr="00F4303C" w:rsidRDefault="004330C2" w:rsidP="00003313">
      <w:pPr>
        <w:spacing w:before="240"/>
        <w:contextualSpacing/>
        <w:jc w:val="both"/>
        <w:rPr>
          <w:rFonts w:ascii="Palatino" w:hAnsi="Palatino"/>
          <w:b/>
          <w:sz w:val="22"/>
          <w:szCs w:val="20"/>
          <w:u w:val="single"/>
        </w:rPr>
      </w:pPr>
      <w:r w:rsidRPr="00F4303C">
        <w:rPr>
          <w:rFonts w:ascii="Palatino" w:hAnsi="Palatino"/>
          <w:sz w:val="22"/>
          <w:szCs w:val="20"/>
        </w:rPr>
        <w:t>9</w:t>
      </w:r>
      <w:r w:rsidR="00003313" w:rsidRPr="00F4303C">
        <w:rPr>
          <w:rFonts w:ascii="Palatino" w:hAnsi="Palatino"/>
          <w:sz w:val="22"/>
          <w:szCs w:val="20"/>
        </w:rPr>
        <w:t xml:space="preserve">. </w:t>
      </w:r>
      <w:r w:rsidR="00003313" w:rsidRPr="00F4303C">
        <w:rPr>
          <w:rFonts w:ascii="Palatino" w:hAnsi="Palatino"/>
          <w:b/>
          <w:sz w:val="22"/>
          <w:szCs w:val="20"/>
          <w:u w:val="single"/>
        </w:rPr>
        <w:t>New Business</w:t>
      </w:r>
    </w:p>
    <w:p w:rsidR="005B3ACA" w:rsidRDefault="005B3ACA" w:rsidP="005B3ACA">
      <w:pPr>
        <w:numPr>
          <w:ilvl w:val="1"/>
          <w:numId w:val="34"/>
        </w:numPr>
        <w:contextualSpacing/>
        <w:jc w:val="both"/>
        <w:rPr>
          <w:rFonts w:ascii="Palatino" w:hAnsi="Palatino"/>
          <w:sz w:val="22"/>
          <w:szCs w:val="20"/>
        </w:rPr>
      </w:pPr>
      <w:r w:rsidRPr="00F4303C">
        <w:rPr>
          <w:rFonts w:ascii="Palatino" w:hAnsi="Palatino"/>
          <w:sz w:val="22"/>
          <w:szCs w:val="20"/>
        </w:rPr>
        <w:t xml:space="preserve">Proposals to Refund Bond Not to Exceed $2,275,000 </w:t>
      </w:r>
    </w:p>
    <w:p w:rsidR="00F4303C" w:rsidRPr="00F4303C" w:rsidRDefault="004D0815" w:rsidP="00F4303C">
      <w:pPr>
        <w:numPr>
          <w:ilvl w:val="2"/>
          <w:numId w:val="34"/>
        </w:numPr>
        <w:contextualSpacing/>
        <w:jc w:val="both"/>
        <w:rPr>
          <w:rFonts w:ascii="Palatino" w:hAnsi="Palatino"/>
          <w:sz w:val="22"/>
          <w:szCs w:val="20"/>
        </w:rPr>
      </w:pPr>
      <w:r>
        <w:rPr>
          <w:rFonts w:ascii="Palatino" w:hAnsi="Palatino"/>
          <w:sz w:val="22"/>
          <w:szCs w:val="20"/>
        </w:rPr>
        <w:t>Proposals received were not low enough to reach the anticipated savings at this time therefor, no action was taken.</w:t>
      </w:r>
    </w:p>
    <w:p w:rsidR="005B3ACA" w:rsidRDefault="005B3ACA" w:rsidP="005B3ACA">
      <w:pPr>
        <w:numPr>
          <w:ilvl w:val="1"/>
          <w:numId w:val="34"/>
        </w:numPr>
        <w:contextualSpacing/>
        <w:jc w:val="both"/>
        <w:rPr>
          <w:rFonts w:ascii="Palatino" w:hAnsi="Palatino"/>
          <w:sz w:val="22"/>
          <w:szCs w:val="20"/>
        </w:rPr>
      </w:pPr>
      <w:r w:rsidRPr="00F4303C">
        <w:rPr>
          <w:rFonts w:ascii="Palatino" w:hAnsi="Palatino"/>
          <w:sz w:val="22"/>
          <w:szCs w:val="20"/>
        </w:rPr>
        <w:t>Resolution 2020-02 Acceptance of Bids and Award of Contract for Holly St Elevated Tank Rehabilitation Project and Other Matters Related Thereto</w:t>
      </w:r>
    </w:p>
    <w:p w:rsidR="00320572" w:rsidRPr="00320572" w:rsidRDefault="00320572" w:rsidP="00320572">
      <w:pPr>
        <w:numPr>
          <w:ilvl w:val="2"/>
          <w:numId w:val="34"/>
        </w:numPr>
        <w:contextualSpacing/>
        <w:jc w:val="both"/>
        <w:rPr>
          <w:rFonts w:ascii="Palatino" w:hAnsi="Palatino"/>
          <w:sz w:val="22"/>
          <w:szCs w:val="20"/>
        </w:rPr>
      </w:pPr>
      <w:r w:rsidRPr="00320572">
        <w:rPr>
          <w:rFonts w:ascii="Palatino" w:hAnsi="Palatino"/>
          <w:sz w:val="22"/>
          <w:szCs w:val="20"/>
        </w:rPr>
        <w:t xml:space="preserve">Moved by Clay Bishop, seconded by Nat Shaffer to accept the bid and award the contract for the Holly St. Elevated Tank Project to Leary Construction Company. A request was made to include a watermelon on the tank if it could be done without changing the cost. </w:t>
      </w:r>
    </w:p>
    <w:p w:rsidR="005B3ACA" w:rsidRDefault="005B3ACA" w:rsidP="005B3ACA">
      <w:pPr>
        <w:numPr>
          <w:ilvl w:val="1"/>
          <w:numId w:val="34"/>
        </w:numPr>
        <w:contextualSpacing/>
        <w:jc w:val="both"/>
        <w:rPr>
          <w:rFonts w:ascii="Palatino" w:hAnsi="Palatino"/>
          <w:sz w:val="22"/>
          <w:szCs w:val="20"/>
        </w:rPr>
      </w:pPr>
      <w:bookmarkStart w:id="0" w:name="_GoBack"/>
      <w:bookmarkEnd w:id="0"/>
      <w:r w:rsidRPr="00F4303C">
        <w:rPr>
          <w:rFonts w:ascii="Palatino" w:hAnsi="Palatino"/>
          <w:sz w:val="22"/>
          <w:szCs w:val="20"/>
        </w:rPr>
        <w:t>Adoption of “Return to Normal Billing and Service Operations Plan”</w:t>
      </w:r>
    </w:p>
    <w:p w:rsidR="00F4303C" w:rsidRPr="00F4303C" w:rsidRDefault="00F4303C" w:rsidP="00F4303C">
      <w:pPr>
        <w:numPr>
          <w:ilvl w:val="2"/>
          <w:numId w:val="34"/>
        </w:numPr>
        <w:contextualSpacing/>
        <w:jc w:val="both"/>
        <w:rPr>
          <w:rFonts w:ascii="Palatino" w:hAnsi="Palatino"/>
          <w:sz w:val="22"/>
          <w:szCs w:val="20"/>
        </w:rPr>
      </w:pPr>
      <w:r>
        <w:rPr>
          <w:rFonts w:ascii="Palatino" w:hAnsi="Palatino"/>
          <w:sz w:val="22"/>
          <w:szCs w:val="20"/>
        </w:rPr>
        <w:t xml:space="preserve">Moved by Nat Shaffer, seconded by Clay Bishop to adopt the return to normal billing and service operations plan. </w:t>
      </w:r>
      <w:r w:rsidRPr="00F4303C">
        <w:rPr>
          <w:rFonts w:ascii="Palatino" w:hAnsi="Palatino"/>
          <w:sz w:val="22"/>
          <w:szCs w:val="20"/>
        </w:rPr>
        <w:t>Motion carried unanimously.</w:t>
      </w:r>
    </w:p>
    <w:p w:rsidR="005B3ACA" w:rsidRDefault="005B3ACA" w:rsidP="005B3ACA">
      <w:pPr>
        <w:numPr>
          <w:ilvl w:val="1"/>
          <w:numId w:val="34"/>
        </w:numPr>
        <w:contextualSpacing/>
        <w:jc w:val="both"/>
        <w:rPr>
          <w:rFonts w:ascii="Palatino" w:hAnsi="Palatino"/>
          <w:sz w:val="22"/>
          <w:szCs w:val="20"/>
        </w:rPr>
      </w:pPr>
      <w:r w:rsidRPr="00F4303C">
        <w:rPr>
          <w:rFonts w:ascii="Palatino" w:hAnsi="Palatino"/>
          <w:sz w:val="22"/>
          <w:szCs w:val="20"/>
        </w:rPr>
        <w:t>Consideration and Recommendation for Improvements to Office Lobby</w:t>
      </w:r>
    </w:p>
    <w:p w:rsidR="00362EBF" w:rsidRPr="00F4303C" w:rsidRDefault="00362EBF" w:rsidP="00362EBF">
      <w:pPr>
        <w:numPr>
          <w:ilvl w:val="2"/>
          <w:numId w:val="34"/>
        </w:numPr>
        <w:contextualSpacing/>
        <w:jc w:val="both"/>
        <w:rPr>
          <w:rFonts w:ascii="Palatino" w:hAnsi="Palatino"/>
          <w:sz w:val="22"/>
          <w:szCs w:val="20"/>
        </w:rPr>
      </w:pPr>
      <w:r>
        <w:rPr>
          <w:rFonts w:ascii="Palatino" w:hAnsi="Palatino"/>
          <w:sz w:val="22"/>
          <w:szCs w:val="20"/>
        </w:rPr>
        <w:t xml:space="preserve">Moved by Nat Shaffer, seconded by Clay Bishop to allow Brian Burgess to make improvements to the office lobby as long as the improvements do not cost more than $4,000. If the cost would be more than the allowed amount the Board would need to be notified. </w:t>
      </w:r>
      <w:r w:rsidRPr="00F4303C">
        <w:rPr>
          <w:rFonts w:ascii="Palatino" w:hAnsi="Palatino"/>
          <w:sz w:val="22"/>
          <w:szCs w:val="20"/>
        </w:rPr>
        <w:t>Motion carried unanimously.</w:t>
      </w:r>
    </w:p>
    <w:p w:rsidR="005B3ACA" w:rsidRDefault="005B3ACA" w:rsidP="005B3ACA">
      <w:pPr>
        <w:numPr>
          <w:ilvl w:val="1"/>
          <w:numId w:val="34"/>
        </w:numPr>
        <w:contextualSpacing/>
        <w:jc w:val="both"/>
        <w:rPr>
          <w:rFonts w:ascii="Palatino" w:hAnsi="Palatino"/>
          <w:sz w:val="22"/>
          <w:szCs w:val="20"/>
        </w:rPr>
      </w:pPr>
      <w:r w:rsidRPr="00F4303C">
        <w:rPr>
          <w:rFonts w:ascii="Palatino" w:hAnsi="Palatino"/>
          <w:sz w:val="22"/>
          <w:szCs w:val="20"/>
        </w:rPr>
        <w:t>Assignment of Personnel Committee for General Manager’s Annual Evaluation</w:t>
      </w:r>
    </w:p>
    <w:p w:rsidR="00362EBF" w:rsidRPr="00F4303C" w:rsidRDefault="00362EBF" w:rsidP="00362EBF">
      <w:pPr>
        <w:numPr>
          <w:ilvl w:val="2"/>
          <w:numId w:val="34"/>
        </w:numPr>
        <w:contextualSpacing/>
        <w:jc w:val="both"/>
        <w:rPr>
          <w:rFonts w:ascii="Palatino" w:hAnsi="Palatino"/>
          <w:sz w:val="22"/>
          <w:szCs w:val="20"/>
        </w:rPr>
      </w:pPr>
      <w:r>
        <w:rPr>
          <w:rFonts w:ascii="Palatino" w:hAnsi="Palatino"/>
          <w:sz w:val="22"/>
          <w:szCs w:val="20"/>
        </w:rPr>
        <w:t xml:space="preserve">Vice Chairman Jimmy </w:t>
      </w:r>
      <w:proofErr w:type="spellStart"/>
      <w:r>
        <w:rPr>
          <w:rFonts w:ascii="Palatino" w:hAnsi="Palatino"/>
          <w:sz w:val="22"/>
          <w:szCs w:val="20"/>
        </w:rPr>
        <w:t>Bilka</w:t>
      </w:r>
      <w:proofErr w:type="spellEnd"/>
      <w:r>
        <w:rPr>
          <w:rFonts w:ascii="Palatino" w:hAnsi="Palatino"/>
          <w:sz w:val="22"/>
          <w:szCs w:val="20"/>
        </w:rPr>
        <w:t xml:space="preserve"> appointed Peggy </w:t>
      </w:r>
      <w:proofErr w:type="spellStart"/>
      <w:r>
        <w:rPr>
          <w:rFonts w:ascii="Palatino" w:hAnsi="Palatino"/>
          <w:sz w:val="22"/>
          <w:szCs w:val="20"/>
        </w:rPr>
        <w:t>O’Banner</w:t>
      </w:r>
      <w:proofErr w:type="spellEnd"/>
      <w:r>
        <w:rPr>
          <w:rFonts w:ascii="Palatino" w:hAnsi="Palatino"/>
          <w:sz w:val="22"/>
          <w:szCs w:val="20"/>
        </w:rPr>
        <w:t xml:space="preserve">, Clay Bishop and Nat Shaffer to the personnel committee. </w:t>
      </w:r>
    </w:p>
    <w:p w:rsidR="00B878CB" w:rsidRPr="00F4303C" w:rsidRDefault="00B878CB" w:rsidP="00B878CB">
      <w:pPr>
        <w:contextualSpacing/>
        <w:jc w:val="both"/>
        <w:rPr>
          <w:rFonts w:ascii="Palatino" w:hAnsi="Palatino"/>
          <w:sz w:val="22"/>
          <w:szCs w:val="20"/>
        </w:rPr>
      </w:pPr>
    </w:p>
    <w:p w:rsidR="002F71C1" w:rsidRDefault="004330C2" w:rsidP="00B878CB">
      <w:pPr>
        <w:contextualSpacing/>
        <w:jc w:val="both"/>
        <w:rPr>
          <w:rFonts w:ascii="Palatino" w:hAnsi="Palatino"/>
          <w:b/>
          <w:sz w:val="22"/>
          <w:szCs w:val="20"/>
          <w:u w:val="single"/>
        </w:rPr>
      </w:pPr>
      <w:r w:rsidRPr="00F4303C">
        <w:rPr>
          <w:rFonts w:ascii="Palatino" w:hAnsi="Palatino"/>
          <w:sz w:val="22"/>
          <w:szCs w:val="20"/>
        </w:rPr>
        <w:t xml:space="preserve">10. </w:t>
      </w:r>
      <w:r w:rsidRPr="00F4303C">
        <w:rPr>
          <w:rFonts w:ascii="Palatino" w:hAnsi="Palatino"/>
          <w:b/>
          <w:sz w:val="22"/>
          <w:szCs w:val="20"/>
          <w:u w:val="single"/>
        </w:rPr>
        <w:t xml:space="preserve">Questions &amp; Comments </w:t>
      </w:r>
    </w:p>
    <w:p w:rsidR="006D5DA6" w:rsidRPr="006D5DA6" w:rsidRDefault="006D5DA6" w:rsidP="00B878CB">
      <w:pPr>
        <w:contextualSpacing/>
        <w:jc w:val="both"/>
        <w:rPr>
          <w:rFonts w:ascii="Palatino" w:hAnsi="Palatino"/>
          <w:sz w:val="22"/>
          <w:szCs w:val="20"/>
        </w:rPr>
      </w:pPr>
      <w:r>
        <w:rPr>
          <w:rFonts w:ascii="Palatino" w:hAnsi="Palatino"/>
          <w:sz w:val="22"/>
          <w:szCs w:val="20"/>
        </w:rPr>
        <w:t>None</w:t>
      </w:r>
    </w:p>
    <w:p w:rsidR="000E2D83" w:rsidRPr="00F4303C" w:rsidRDefault="000E2D83" w:rsidP="007726FD">
      <w:pPr>
        <w:rPr>
          <w:rFonts w:ascii="Palatino" w:hAnsi="Palatino"/>
          <w:sz w:val="22"/>
          <w:szCs w:val="20"/>
        </w:rPr>
      </w:pPr>
    </w:p>
    <w:p w:rsidR="008E65B1" w:rsidRDefault="00003313" w:rsidP="007726FD">
      <w:pPr>
        <w:rPr>
          <w:rFonts w:ascii="Palatino" w:hAnsi="Palatino"/>
          <w:b/>
          <w:sz w:val="22"/>
          <w:szCs w:val="20"/>
          <w:u w:val="single"/>
        </w:rPr>
      </w:pPr>
      <w:r w:rsidRPr="00F4303C">
        <w:rPr>
          <w:rFonts w:ascii="Palatino" w:hAnsi="Palatino"/>
          <w:sz w:val="22"/>
          <w:szCs w:val="20"/>
        </w:rPr>
        <w:t>1</w:t>
      </w:r>
      <w:r w:rsidR="004330C2" w:rsidRPr="00F4303C">
        <w:rPr>
          <w:rFonts w:ascii="Palatino" w:hAnsi="Palatino"/>
          <w:sz w:val="22"/>
          <w:szCs w:val="20"/>
        </w:rPr>
        <w:t>1</w:t>
      </w:r>
      <w:r w:rsidRPr="00F4303C">
        <w:rPr>
          <w:rFonts w:ascii="Palatino" w:hAnsi="Palatino"/>
          <w:sz w:val="22"/>
          <w:szCs w:val="20"/>
        </w:rPr>
        <w:t xml:space="preserve">. </w:t>
      </w:r>
      <w:r w:rsidRPr="00F4303C">
        <w:rPr>
          <w:rFonts w:ascii="Palatino" w:hAnsi="Palatino"/>
          <w:b/>
          <w:sz w:val="22"/>
          <w:szCs w:val="20"/>
          <w:u w:val="single"/>
        </w:rPr>
        <w:t>Executive Session</w:t>
      </w:r>
    </w:p>
    <w:p w:rsidR="006D5DA6" w:rsidRPr="006D5DA6" w:rsidRDefault="006D5DA6" w:rsidP="007726FD">
      <w:pPr>
        <w:rPr>
          <w:rFonts w:ascii="Palatino" w:hAnsi="Palatino"/>
          <w:sz w:val="22"/>
          <w:szCs w:val="20"/>
        </w:rPr>
      </w:pPr>
      <w:r>
        <w:rPr>
          <w:rFonts w:ascii="Palatino" w:hAnsi="Palatino"/>
          <w:sz w:val="22"/>
          <w:szCs w:val="20"/>
        </w:rPr>
        <w:t>None</w:t>
      </w:r>
    </w:p>
    <w:p w:rsidR="008E65B1" w:rsidRPr="00F4303C" w:rsidRDefault="008E65B1" w:rsidP="00D76369">
      <w:pPr>
        <w:jc w:val="both"/>
        <w:rPr>
          <w:rFonts w:ascii="Palatino" w:hAnsi="Palatino"/>
          <w:bCs/>
          <w:sz w:val="22"/>
          <w:szCs w:val="20"/>
        </w:rPr>
      </w:pPr>
    </w:p>
    <w:p w:rsidR="00D76369" w:rsidRPr="00F4303C" w:rsidRDefault="004330C2" w:rsidP="00D76369">
      <w:pPr>
        <w:tabs>
          <w:tab w:val="left" w:pos="2130"/>
        </w:tabs>
        <w:contextualSpacing/>
        <w:rPr>
          <w:rFonts w:ascii="Palatino" w:hAnsi="Palatino"/>
          <w:b/>
          <w:sz w:val="22"/>
          <w:szCs w:val="20"/>
          <w:u w:val="single"/>
        </w:rPr>
      </w:pPr>
      <w:r w:rsidRPr="00F4303C">
        <w:rPr>
          <w:rFonts w:ascii="Palatino" w:hAnsi="Palatino"/>
          <w:sz w:val="22"/>
          <w:szCs w:val="20"/>
        </w:rPr>
        <w:t>12</w:t>
      </w:r>
      <w:r w:rsidR="00003313" w:rsidRPr="00F4303C">
        <w:rPr>
          <w:rFonts w:ascii="Palatino" w:hAnsi="Palatino"/>
          <w:sz w:val="22"/>
          <w:szCs w:val="20"/>
        </w:rPr>
        <w:t xml:space="preserve">. </w:t>
      </w:r>
      <w:r w:rsidR="00003313" w:rsidRPr="00F4303C">
        <w:rPr>
          <w:rFonts w:ascii="Palatino" w:hAnsi="Palatino"/>
          <w:b/>
          <w:sz w:val="22"/>
          <w:szCs w:val="20"/>
          <w:u w:val="single"/>
        </w:rPr>
        <w:t xml:space="preserve">Adjournment </w:t>
      </w:r>
    </w:p>
    <w:p w:rsidR="00D76369" w:rsidRPr="00F4303C" w:rsidRDefault="008F26B2" w:rsidP="008E65B1">
      <w:pPr>
        <w:tabs>
          <w:tab w:val="left" w:pos="2130"/>
        </w:tabs>
        <w:contextualSpacing/>
        <w:rPr>
          <w:rFonts w:ascii="Palatino" w:hAnsi="Palatino"/>
          <w:sz w:val="22"/>
          <w:szCs w:val="20"/>
        </w:rPr>
      </w:pPr>
      <w:r w:rsidRPr="00F4303C">
        <w:rPr>
          <w:rFonts w:ascii="Palatino" w:hAnsi="Palatino"/>
          <w:sz w:val="22"/>
          <w:szCs w:val="20"/>
        </w:rPr>
        <w:t xml:space="preserve">Moved by </w:t>
      </w:r>
      <w:r w:rsidR="000E6D67" w:rsidRPr="00F4303C">
        <w:rPr>
          <w:rFonts w:ascii="Palatino" w:hAnsi="Palatino"/>
          <w:sz w:val="22"/>
          <w:szCs w:val="20"/>
        </w:rPr>
        <w:t>Clay Bi</w:t>
      </w:r>
      <w:r w:rsidR="00B43312" w:rsidRPr="00F4303C">
        <w:rPr>
          <w:rFonts w:ascii="Palatino" w:hAnsi="Palatino"/>
          <w:sz w:val="22"/>
          <w:szCs w:val="20"/>
        </w:rPr>
        <w:t>shop</w:t>
      </w:r>
      <w:r w:rsidR="0063655E" w:rsidRPr="00F4303C">
        <w:rPr>
          <w:rFonts w:ascii="Palatino" w:hAnsi="Palatino"/>
          <w:sz w:val="22"/>
          <w:szCs w:val="20"/>
        </w:rPr>
        <w:t xml:space="preserve">, seconded by </w:t>
      </w:r>
      <w:r w:rsidR="00B43312" w:rsidRPr="00F4303C">
        <w:rPr>
          <w:rFonts w:ascii="Palatino" w:hAnsi="Palatino"/>
          <w:sz w:val="22"/>
          <w:szCs w:val="20"/>
        </w:rPr>
        <w:t>Peggy O’Banner</w:t>
      </w:r>
      <w:r w:rsidR="00A14E18" w:rsidRPr="00F4303C">
        <w:rPr>
          <w:rFonts w:ascii="Palatino" w:hAnsi="Palatino"/>
          <w:sz w:val="22"/>
          <w:szCs w:val="20"/>
        </w:rPr>
        <w:t xml:space="preserve"> </w:t>
      </w:r>
      <w:r w:rsidR="00D76369" w:rsidRPr="00F4303C">
        <w:rPr>
          <w:rFonts w:ascii="Palatino" w:hAnsi="Palatino"/>
          <w:sz w:val="22"/>
          <w:szCs w:val="20"/>
        </w:rPr>
        <w:t xml:space="preserve">to adjourn. </w:t>
      </w:r>
      <w:r w:rsidR="005144B8" w:rsidRPr="00F4303C">
        <w:rPr>
          <w:rFonts w:ascii="Palatino" w:hAnsi="Palatino"/>
          <w:sz w:val="22"/>
          <w:szCs w:val="20"/>
        </w:rPr>
        <w:t>Motion carried unan</w:t>
      </w:r>
      <w:r w:rsidRPr="00F4303C">
        <w:rPr>
          <w:rFonts w:ascii="Palatino" w:hAnsi="Palatino"/>
          <w:sz w:val="22"/>
          <w:szCs w:val="20"/>
        </w:rPr>
        <w:t>imously.</w:t>
      </w:r>
      <w:r w:rsidR="00986BC2" w:rsidRPr="00F4303C">
        <w:rPr>
          <w:rFonts w:ascii="Palatino" w:hAnsi="Palatino"/>
          <w:sz w:val="22"/>
          <w:szCs w:val="20"/>
        </w:rPr>
        <w:t xml:space="preserve"> Th</w:t>
      </w:r>
      <w:r w:rsidR="005B3ACA" w:rsidRPr="00F4303C">
        <w:rPr>
          <w:rFonts w:ascii="Palatino" w:hAnsi="Palatino"/>
          <w:sz w:val="22"/>
          <w:szCs w:val="20"/>
        </w:rPr>
        <w:t>e meeting then adjourned at 5:18</w:t>
      </w:r>
      <w:r w:rsidRPr="00F4303C">
        <w:rPr>
          <w:rFonts w:ascii="Palatino" w:hAnsi="Palatino"/>
          <w:sz w:val="22"/>
          <w:szCs w:val="20"/>
        </w:rPr>
        <w:t>.</w:t>
      </w:r>
    </w:p>
    <w:p w:rsidR="008E65B1" w:rsidRPr="00F4303C" w:rsidRDefault="008E65B1" w:rsidP="008E65B1">
      <w:pPr>
        <w:tabs>
          <w:tab w:val="left" w:pos="2130"/>
        </w:tabs>
        <w:contextualSpacing/>
        <w:rPr>
          <w:rFonts w:ascii="Palatino" w:hAnsi="Palatino"/>
          <w:sz w:val="22"/>
          <w:szCs w:val="20"/>
        </w:rPr>
      </w:pPr>
    </w:p>
    <w:p w:rsidR="00311ADD" w:rsidRPr="00F4303C" w:rsidRDefault="00054F05" w:rsidP="00311ADD">
      <w:pPr>
        <w:rPr>
          <w:rFonts w:ascii="Palatino" w:hAnsi="Palatino"/>
          <w:sz w:val="22"/>
          <w:szCs w:val="20"/>
        </w:rPr>
      </w:pPr>
      <w:r w:rsidRPr="00F4303C">
        <w:rPr>
          <w:rFonts w:ascii="Palatino" w:hAnsi="Palatino"/>
          <w:sz w:val="22"/>
          <w:szCs w:val="20"/>
        </w:rPr>
        <w:t>Respectfully submitted by</w:t>
      </w:r>
      <w:r w:rsidR="00732341" w:rsidRPr="00F4303C">
        <w:rPr>
          <w:rFonts w:ascii="Palatino" w:hAnsi="Palatino"/>
          <w:sz w:val="22"/>
          <w:szCs w:val="20"/>
        </w:rPr>
        <w:t xml:space="preserve"> Sara Craven</w:t>
      </w:r>
    </w:p>
    <w:sectPr w:rsidR="00311ADD" w:rsidRPr="00F4303C"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panose1 w:val="020406020503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B43BDC"/>
    <w:multiLevelType w:val="multilevel"/>
    <w:tmpl w:val="0409001D"/>
    <w:numStyleLink w:val="Style1"/>
  </w:abstractNum>
  <w:abstractNum w:abstractNumId="28"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7"/>
  </w:num>
  <w:num w:numId="3">
    <w:abstractNumId w:val="9"/>
  </w:num>
  <w:num w:numId="4">
    <w:abstractNumId w:val="6"/>
  </w:num>
  <w:num w:numId="5">
    <w:abstractNumId w:val="19"/>
  </w:num>
  <w:num w:numId="6">
    <w:abstractNumId w:val="24"/>
  </w:num>
  <w:num w:numId="7">
    <w:abstractNumId w:val="23"/>
  </w:num>
  <w:num w:numId="8">
    <w:abstractNumId w:val="28"/>
  </w:num>
  <w:num w:numId="9">
    <w:abstractNumId w:val="21"/>
  </w:num>
  <w:num w:numId="10">
    <w:abstractNumId w:val="12"/>
  </w:num>
  <w:num w:numId="11">
    <w:abstractNumId w:val="7"/>
  </w:num>
  <w:num w:numId="12">
    <w:abstractNumId w:val="29"/>
  </w:num>
  <w:num w:numId="13">
    <w:abstractNumId w:val="4"/>
  </w:num>
  <w:num w:numId="14">
    <w:abstractNumId w:val="15"/>
  </w:num>
  <w:num w:numId="15">
    <w:abstractNumId w:val="2"/>
  </w:num>
  <w:num w:numId="16">
    <w:abstractNumId w:val="8"/>
  </w:num>
  <w:num w:numId="17">
    <w:abstractNumId w:val="18"/>
  </w:num>
  <w:num w:numId="18">
    <w:abstractNumId w:val="13"/>
  </w:num>
  <w:num w:numId="19">
    <w:abstractNumId w:val="5"/>
  </w:num>
  <w:num w:numId="20">
    <w:abstractNumId w:val="25"/>
  </w:num>
  <w:num w:numId="21">
    <w:abstractNumId w:val="3"/>
  </w:num>
  <w:num w:numId="22">
    <w:abstractNumId w:val="11"/>
  </w:num>
  <w:num w:numId="23">
    <w:abstractNumId w:val="16"/>
  </w:num>
  <w:num w:numId="24">
    <w:abstractNumId w:val="26"/>
  </w:num>
  <w:num w:numId="25">
    <w:abstractNumId w:val="30"/>
  </w:num>
  <w:num w:numId="26">
    <w:abstractNumId w:val="22"/>
  </w:num>
  <w:num w:numId="27">
    <w:abstractNumId w:val="17"/>
  </w:num>
  <w:num w:numId="28">
    <w:abstractNumId w:val="10"/>
  </w:num>
  <w:num w:numId="29">
    <w:abstractNumId w:val="27"/>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1"/>
  </w:num>
  <w:num w:numId="31">
    <w:abstractNumId w:val="0"/>
  </w:num>
  <w:num w:numId="32">
    <w:abstractNumId w:val="27"/>
    <w:lvlOverride w:ilvl="1">
      <w:lvl w:ilvl="1">
        <w:start w:val="1"/>
        <w:numFmt w:val="upperLetter"/>
        <w:lvlText w:val="%2)"/>
        <w:lvlJc w:val="left"/>
        <w:pPr>
          <w:ind w:left="630" w:hanging="360"/>
        </w:pPr>
        <w:rPr>
          <w:b w:val="0"/>
        </w:rPr>
      </w:lvl>
    </w:lvlOverride>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25C2D"/>
    <w:rsid w:val="0002634A"/>
    <w:rsid w:val="00026809"/>
    <w:rsid w:val="0002696B"/>
    <w:rsid w:val="00030FBC"/>
    <w:rsid w:val="00032E80"/>
    <w:rsid w:val="0003678A"/>
    <w:rsid w:val="00036BE2"/>
    <w:rsid w:val="000372DC"/>
    <w:rsid w:val="00040167"/>
    <w:rsid w:val="000419B4"/>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409E"/>
    <w:rsid w:val="000A4C2C"/>
    <w:rsid w:val="000B29B1"/>
    <w:rsid w:val="000C4213"/>
    <w:rsid w:val="000C78FF"/>
    <w:rsid w:val="000D0023"/>
    <w:rsid w:val="000D1015"/>
    <w:rsid w:val="000D57DF"/>
    <w:rsid w:val="000D6F0A"/>
    <w:rsid w:val="000E2D83"/>
    <w:rsid w:val="000E6D67"/>
    <w:rsid w:val="000E724A"/>
    <w:rsid w:val="000F0AC0"/>
    <w:rsid w:val="000F35D1"/>
    <w:rsid w:val="000F44BD"/>
    <w:rsid w:val="000F6ED0"/>
    <w:rsid w:val="0010025D"/>
    <w:rsid w:val="00102042"/>
    <w:rsid w:val="00102354"/>
    <w:rsid w:val="00106323"/>
    <w:rsid w:val="0011618C"/>
    <w:rsid w:val="00125C73"/>
    <w:rsid w:val="00131DD3"/>
    <w:rsid w:val="00131F2B"/>
    <w:rsid w:val="001354E8"/>
    <w:rsid w:val="00135A8E"/>
    <w:rsid w:val="00137701"/>
    <w:rsid w:val="00142BEB"/>
    <w:rsid w:val="00147FE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D7AE0"/>
    <w:rsid w:val="001E277A"/>
    <w:rsid w:val="001E3BF9"/>
    <w:rsid w:val="001E6DC8"/>
    <w:rsid w:val="001F1BEE"/>
    <w:rsid w:val="001F46D1"/>
    <w:rsid w:val="001F57A1"/>
    <w:rsid w:val="00200E6B"/>
    <w:rsid w:val="00201989"/>
    <w:rsid w:val="00205804"/>
    <w:rsid w:val="002069B2"/>
    <w:rsid w:val="00210E36"/>
    <w:rsid w:val="00210E73"/>
    <w:rsid w:val="002123F1"/>
    <w:rsid w:val="002158C9"/>
    <w:rsid w:val="00215D49"/>
    <w:rsid w:val="002167D3"/>
    <w:rsid w:val="002218BD"/>
    <w:rsid w:val="00222232"/>
    <w:rsid w:val="0022368D"/>
    <w:rsid w:val="00223812"/>
    <w:rsid w:val="0022683F"/>
    <w:rsid w:val="00234659"/>
    <w:rsid w:val="00237797"/>
    <w:rsid w:val="002517AD"/>
    <w:rsid w:val="002538C6"/>
    <w:rsid w:val="0025771B"/>
    <w:rsid w:val="002605C5"/>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6395"/>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41E3"/>
    <w:rsid w:val="002E4AC1"/>
    <w:rsid w:val="002E6EBA"/>
    <w:rsid w:val="002F0CBD"/>
    <w:rsid w:val="002F1B21"/>
    <w:rsid w:val="002F3760"/>
    <w:rsid w:val="002F57E8"/>
    <w:rsid w:val="002F71C1"/>
    <w:rsid w:val="0030327D"/>
    <w:rsid w:val="00305747"/>
    <w:rsid w:val="00306D08"/>
    <w:rsid w:val="003118EB"/>
    <w:rsid w:val="00311ADD"/>
    <w:rsid w:val="00320572"/>
    <w:rsid w:val="00327A9F"/>
    <w:rsid w:val="00327EEB"/>
    <w:rsid w:val="00330E12"/>
    <w:rsid w:val="003355AD"/>
    <w:rsid w:val="00340D39"/>
    <w:rsid w:val="00341B42"/>
    <w:rsid w:val="003426ED"/>
    <w:rsid w:val="00343871"/>
    <w:rsid w:val="00353350"/>
    <w:rsid w:val="003556AB"/>
    <w:rsid w:val="00362EBF"/>
    <w:rsid w:val="0036681D"/>
    <w:rsid w:val="00367A98"/>
    <w:rsid w:val="0037409F"/>
    <w:rsid w:val="00374869"/>
    <w:rsid w:val="00374F6A"/>
    <w:rsid w:val="003760F3"/>
    <w:rsid w:val="00381799"/>
    <w:rsid w:val="00384D69"/>
    <w:rsid w:val="00385C2E"/>
    <w:rsid w:val="003902FA"/>
    <w:rsid w:val="00392FD6"/>
    <w:rsid w:val="00395B41"/>
    <w:rsid w:val="003967CC"/>
    <w:rsid w:val="003A075F"/>
    <w:rsid w:val="003A16A0"/>
    <w:rsid w:val="003B35D1"/>
    <w:rsid w:val="003C0B4C"/>
    <w:rsid w:val="003C3027"/>
    <w:rsid w:val="003C43BD"/>
    <w:rsid w:val="003D0110"/>
    <w:rsid w:val="003D205A"/>
    <w:rsid w:val="003D2F50"/>
    <w:rsid w:val="003D635B"/>
    <w:rsid w:val="003E1921"/>
    <w:rsid w:val="003E4134"/>
    <w:rsid w:val="003F26C2"/>
    <w:rsid w:val="003F325A"/>
    <w:rsid w:val="003F35E0"/>
    <w:rsid w:val="003F6BD4"/>
    <w:rsid w:val="004013DE"/>
    <w:rsid w:val="00401784"/>
    <w:rsid w:val="00405CE9"/>
    <w:rsid w:val="004066A7"/>
    <w:rsid w:val="00412222"/>
    <w:rsid w:val="00415383"/>
    <w:rsid w:val="004160D0"/>
    <w:rsid w:val="00420503"/>
    <w:rsid w:val="0042175E"/>
    <w:rsid w:val="00425BD4"/>
    <w:rsid w:val="00431714"/>
    <w:rsid w:val="004330C2"/>
    <w:rsid w:val="0043472F"/>
    <w:rsid w:val="00446045"/>
    <w:rsid w:val="0044759D"/>
    <w:rsid w:val="00450C00"/>
    <w:rsid w:val="004653B3"/>
    <w:rsid w:val="00465B9D"/>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FBF"/>
    <w:rsid w:val="004B36AD"/>
    <w:rsid w:val="004B5D38"/>
    <w:rsid w:val="004B66B1"/>
    <w:rsid w:val="004C2F8C"/>
    <w:rsid w:val="004C487B"/>
    <w:rsid w:val="004C7D0D"/>
    <w:rsid w:val="004D0815"/>
    <w:rsid w:val="004D34AC"/>
    <w:rsid w:val="004D6E1C"/>
    <w:rsid w:val="004D727B"/>
    <w:rsid w:val="004E081F"/>
    <w:rsid w:val="004E1F3F"/>
    <w:rsid w:val="004E6203"/>
    <w:rsid w:val="004F0B25"/>
    <w:rsid w:val="004F4382"/>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7FD"/>
    <w:rsid w:val="005138EE"/>
    <w:rsid w:val="005144B8"/>
    <w:rsid w:val="005168ED"/>
    <w:rsid w:val="005170C8"/>
    <w:rsid w:val="0051779E"/>
    <w:rsid w:val="00530836"/>
    <w:rsid w:val="00532410"/>
    <w:rsid w:val="00533D9D"/>
    <w:rsid w:val="00536BCF"/>
    <w:rsid w:val="00537D67"/>
    <w:rsid w:val="00537E3C"/>
    <w:rsid w:val="00540B7C"/>
    <w:rsid w:val="00541CC7"/>
    <w:rsid w:val="00541E47"/>
    <w:rsid w:val="00542995"/>
    <w:rsid w:val="00545B65"/>
    <w:rsid w:val="005475F2"/>
    <w:rsid w:val="00551422"/>
    <w:rsid w:val="0055284B"/>
    <w:rsid w:val="005552B0"/>
    <w:rsid w:val="00555AA5"/>
    <w:rsid w:val="0055739F"/>
    <w:rsid w:val="00557798"/>
    <w:rsid w:val="005621A8"/>
    <w:rsid w:val="005744B3"/>
    <w:rsid w:val="005818C0"/>
    <w:rsid w:val="005834AB"/>
    <w:rsid w:val="00583FE4"/>
    <w:rsid w:val="00586211"/>
    <w:rsid w:val="00595777"/>
    <w:rsid w:val="005A2FEB"/>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6840"/>
    <w:rsid w:val="005D71D9"/>
    <w:rsid w:val="005D77B4"/>
    <w:rsid w:val="005E01A1"/>
    <w:rsid w:val="005E1325"/>
    <w:rsid w:val="005E14D2"/>
    <w:rsid w:val="005E47F4"/>
    <w:rsid w:val="005E5F37"/>
    <w:rsid w:val="005F04FE"/>
    <w:rsid w:val="005F3654"/>
    <w:rsid w:val="005F390B"/>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2159"/>
    <w:rsid w:val="0064242E"/>
    <w:rsid w:val="00645CC8"/>
    <w:rsid w:val="00650DC2"/>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A02C4"/>
    <w:rsid w:val="006A45CE"/>
    <w:rsid w:val="006A74F6"/>
    <w:rsid w:val="006B35D3"/>
    <w:rsid w:val="006B36D4"/>
    <w:rsid w:val="006B3D6B"/>
    <w:rsid w:val="006B6207"/>
    <w:rsid w:val="006B689B"/>
    <w:rsid w:val="006B6A12"/>
    <w:rsid w:val="006B7B90"/>
    <w:rsid w:val="006C6C1D"/>
    <w:rsid w:val="006C6F35"/>
    <w:rsid w:val="006D329F"/>
    <w:rsid w:val="006D3A63"/>
    <w:rsid w:val="006D4CF4"/>
    <w:rsid w:val="006D5DA6"/>
    <w:rsid w:val="006E0DC4"/>
    <w:rsid w:val="006E3D60"/>
    <w:rsid w:val="006E4C01"/>
    <w:rsid w:val="006E5D8F"/>
    <w:rsid w:val="006E7D1F"/>
    <w:rsid w:val="006F105B"/>
    <w:rsid w:val="006F1D8D"/>
    <w:rsid w:val="006F2E04"/>
    <w:rsid w:val="006F326B"/>
    <w:rsid w:val="007006C2"/>
    <w:rsid w:val="007030CD"/>
    <w:rsid w:val="00704DCF"/>
    <w:rsid w:val="00705CD4"/>
    <w:rsid w:val="00711AA5"/>
    <w:rsid w:val="0072302E"/>
    <w:rsid w:val="00732341"/>
    <w:rsid w:val="007333BB"/>
    <w:rsid w:val="00734D24"/>
    <w:rsid w:val="00735025"/>
    <w:rsid w:val="00735CD1"/>
    <w:rsid w:val="00736D7B"/>
    <w:rsid w:val="00746DFD"/>
    <w:rsid w:val="00751A0F"/>
    <w:rsid w:val="007559FD"/>
    <w:rsid w:val="00757143"/>
    <w:rsid w:val="007610F9"/>
    <w:rsid w:val="0076171F"/>
    <w:rsid w:val="00770CF0"/>
    <w:rsid w:val="00770F17"/>
    <w:rsid w:val="007714D8"/>
    <w:rsid w:val="007726FD"/>
    <w:rsid w:val="00774319"/>
    <w:rsid w:val="00777437"/>
    <w:rsid w:val="00780AE9"/>
    <w:rsid w:val="00780E16"/>
    <w:rsid w:val="00783093"/>
    <w:rsid w:val="007852DB"/>
    <w:rsid w:val="00786A18"/>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2C3"/>
    <w:rsid w:val="007D4AAD"/>
    <w:rsid w:val="007D63F6"/>
    <w:rsid w:val="007E024F"/>
    <w:rsid w:val="007E3C83"/>
    <w:rsid w:val="007E440B"/>
    <w:rsid w:val="007E4626"/>
    <w:rsid w:val="007E7FE6"/>
    <w:rsid w:val="007F30BD"/>
    <w:rsid w:val="007F6FAB"/>
    <w:rsid w:val="007F761A"/>
    <w:rsid w:val="008147DE"/>
    <w:rsid w:val="00815056"/>
    <w:rsid w:val="00817F21"/>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4B4B"/>
    <w:rsid w:val="0086509C"/>
    <w:rsid w:val="00870357"/>
    <w:rsid w:val="00870745"/>
    <w:rsid w:val="00870C88"/>
    <w:rsid w:val="00872884"/>
    <w:rsid w:val="008751B5"/>
    <w:rsid w:val="00883B41"/>
    <w:rsid w:val="008945AB"/>
    <w:rsid w:val="008A504B"/>
    <w:rsid w:val="008A7D46"/>
    <w:rsid w:val="008B3DC7"/>
    <w:rsid w:val="008B4A72"/>
    <w:rsid w:val="008C00CC"/>
    <w:rsid w:val="008C043C"/>
    <w:rsid w:val="008C059E"/>
    <w:rsid w:val="008C09C7"/>
    <w:rsid w:val="008C0A16"/>
    <w:rsid w:val="008D6D17"/>
    <w:rsid w:val="008D6F23"/>
    <w:rsid w:val="008D7794"/>
    <w:rsid w:val="008E1C28"/>
    <w:rsid w:val="008E4782"/>
    <w:rsid w:val="008E4A8C"/>
    <w:rsid w:val="008E65B1"/>
    <w:rsid w:val="008F26B2"/>
    <w:rsid w:val="008F2946"/>
    <w:rsid w:val="008F4A57"/>
    <w:rsid w:val="008F6517"/>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308FC"/>
    <w:rsid w:val="00932876"/>
    <w:rsid w:val="0093406C"/>
    <w:rsid w:val="00934845"/>
    <w:rsid w:val="009349A6"/>
    <w:rsid w:val="009365E7"/>
    <w:rsid w:val="00940C62"/>
    <w:rsid w:val="009471D1"/>
    <w:rsid w:val="009524FD"/>
    <w:rsid w:val="00953B3A"/>
    <w:rsid w:val="00955D24"/>
    <w:rsid w:val="00955F91"/>
    <w:rsid w:val="009578F1"/>
    <w:rsid w:val="009642F1"/>
    <w:rsid w:val="009659DB"/>
    <w:rsid w:val="00967A51"/>
    <w:rsid w:val="009708DB"/>
    <w:rsid w:val="009709DA"/>
    <w:rsid w:val="00977910"/>
    <w:rsid w:val="009810FD"/>
    <w:rsid w:val="00981646"/>
    <w:rsid w:val="00981F7A"/>
    <w:rsid w:val="0098597E"/>
    <w:rsid w:val="00986BC2"/>
    <w:rsid w:val="00990C79"/>
    <w:rsid w:val="00997A54"/>
    <w:rsid w:val="009A7D2D"/>
    <w:rsid w:val="009B2616"/>
    <w:rsid w:val="009B6D83"/>
    <w:rsid w:val="009B76AB"/>
    <w:rsid w:val="009B7C30"/>
    <w:rsid w:val="009C1124"/>
    <w:rsid w:val="009D17E0"/>
    <w:rsid w:val="009D28EC"/>
    <w:rsid w:val="009D3FCE"/>
    <w:rsid w:val="009D51D7"/>
    <w:rsid w:val="009D612E"/>
    <w:rsid w:val="009E312F"/>
    <w:rsid w:val="009E4247"/>
    <w:rsid w:val="009F320C"/>
    <w:rsid w:val="009F4A98"/>
    <w:rsid w:val="009F5184"/>
    <w:rsid w:val="009F5412"/>
    <w:rsid w:val="009F5882"/>
    <w:rsid w:val="009F73BE"/>
    <w:rsid w:val="00A030CC"/>
    <w:rsid w:val="00A0358E"/>
    <w:rsid w:val="00A06A72"/>
    <w:rsid w:val="00A1170F"/>
    <w:rsid w:val="00A12BA2"/>
    <w:rsid w:val="00A12F06"/>
    <w:rsid w:val="00A13EA3"/>
    <w:rsid w:val="00A14E18"/>
    <w:rsid w:val="00A15054"/>
    <w:rsid w:val="00A167B6"/>
    <w:rsid w:val="00A22C29"/>
    <w:rsid w:val="00A265DB"/>
    <w:rsid w:val="00A3223E"/>
    <w:rsid w:val="00A33481"/>
    <w:rsid w:val="00A34C1D"/>
    <w:rsid w:val="00A35B74"/>
    <w:rsid w:val="00A37761"/>
    <w:rsid w:val="00A40666"/>
    <w:rsid w:val="00A443A7"/>
    <w:rsid w:val="00A44744"/>
    <w:rsid w:val="00A44B69"/>
    <w:rsid w:val="00A468B6"/>
    <w:rsid w:val="00A53CD2"/>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7EC9"/>
    <w:rsid w:val="00AB01F8"/>
    <w:rsid w:val="00AB0BEC"/>
    <w:rsid w:val="00AB548F"/>
    <w:rsid w:val="00AB6083"/>
    <w:rsid w:val="00AC0759"/>
    <w:rsid w:val="00AC09DD"/>
    <w:rsid w:val="00AC45A6"/>
    <w:rsid w:val="00AC575C"/>
    <w:rsid w:val="00AC7A0F"/>
    <w:rsid w:val="00AD1E38"/>
    <w:rsid w:val="00AD494E"/>
    <w:rsid w:val="00AD4F31"/>
    <w:rsid w:val="00AE0446"/>
    <w:rsid w:val="00AE17AD"/>
    <w:rsid w:val="00AE49F5"/>
    <w:rsid w:val="00AE5328"/>
    <w:rsid w:val="00AE5E52"/>
    <w:rsid w:val="00AE6B0A"/>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FCC"/>
    <w:rsid w:val="00B43312"/>
    <w:rsid w:val="00B5460E"/>
    <w:rsid w:val="00B65BAA"/>
    <w:rsid w:val="00B74D52"/>
    <w:rsid w:val="00B758A2"/>
    <w:rsid w:val="00B75CF1"/>
    <w:rsid w:val="00B7674E"/>
    <w:rsid w:val="00B779E4"/>
    <w:rsid w:val="00B87169"/>
    <w:rsid w:val="00B878CB"/>
    <w:rsid w:val="00B901CD"/>
    <w:rsid w:val="00B93114"/>
    <w:rsid w:val="00B96F07"/>
    <w:rsid w:val="00BA1F5C"/>
    <w:rsid w:val="00BA4797"/>
    <w:rsid w:val="00BB0DDA"/>
    <w:rsid w:val="00BB4DE2"/>
    <w:rsid w:val="00BC37C1"/>
    <w:rsid w:val="00BC5BA2"/>
    <w:rsid w:val="00BC5FB2"/>
    <w:rsid w:val="00BD2923"/>
    <w:rsid w:val="00BD60C5"/>
    <w:rsid w:val="00BD7827"/>
    <w:rsid w:val="00BD7AD4"/>
    <w:rsid w:val="00BE02DF"/>
    <w:rsid w:val="00BE4488"/>
    <w:rsid w:val="00BE5E67"/>
    <w:rsid w:val="00BE79F9"/>
    <w:rsid w:val="00BF0394"/>
    <w:rsid w:val="00BF20E7"/>
    <w:rsid w:val="00BF4E8B"/>
    <w:rsid w:val="00C011F8"/>
    <w:rsid w:val="00C02362"/>
    <w:rsid w:val="00C04CAB"/>
    <w:rsid w:val="00C0660D"/>
    <w:rsid w:val="00C12BCB"/>
    <w:rsid w:val="00C12EB6"/>
    <w:rsid w:val="00C14CF8"/>
    <w:rsid w:val="00C17F10"/>
    <w:rsid w:val="00C21D2F"/>
    <w:rsid w:val="00C2285F"/>
    <w:rsid w:val="00C22E34"/>
    <w:rsid w:val="00C24306"/>
    <w:rsid w:val="00C24EB3"/>
    <w:rsid w:val="00C33330"/>
    <w:rsid w:val="00C33A9D"/>
    <w:rsid w:val="00C347D4"/>
    <w:rsid w:val="00C35358"/>
    <w:rsid w:val="00C36EEB"/>
    <w:rsid w:val="00C41448"/>
    <w:rsid w:val="00C42EDD"/>
    <w:rsid w:val="00C45FE6"/>
    <w:rsid w:val="00C530FC"/>
    <w:rsid w:val="00C53B5C"/>
    <w:rsid w:val="00C575DC"/>
    <w:rsid w:val="00C631D3"/>
    <w:rsid w:val="00C676B4"/>
    <w:rsid w:val="00C81836"/>
    <w:rsid w:val="00C83633"/>
    <w:rsid w:val="00C8575B"/>
    <w:rsid w:val="00C90A91"/>
    <w:rsid w:val="00C91A84"/>
    <w:rsid w:val="00C966A0"/>
    <w:rsid w:val="00CA3774"/>
    <w:rsid w:val="00CA793B"/>
    <w:rsid w:val="00CB00BD"/>
    <w:rsid w:val="00CB1189"/>
    <w:rsid w:val="00CB5784"/>
    <w:rsid w:val="00CB57B5"/>
    <w:rsid w:val="00CB7A1E"/>
    <w:rsid w:val="00CC106C"/>
    <w:rsid w:val="00CC7A28"/>
    <w:rsid w:val="00CD143E"/>
    <w:rsid w:val="00CD664E"/>
    <w:rsid w:val="00CE47E1"/>
    <w:rsid w:val="00CE5BA6"/>
    <w:rsid w:val="00CF3D7B"/>
    <w:rsid w:val="00D00BFE"/>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304E"/>
    <w:rsid w:val="00DC4990"/>
    <w:rsid w:val="00DC59B8"/>
    <w:rsid w:val="00DC6D8B"/>
    <w:rsid w:val="00DC7DF5"/>
    <w:rsid w:val="00DD4523"/>
    <w:rsid w:val="00DE2884"/>
    <w:rsid w:val="00DF1C6F"/>
    <w:rsid w:val="00E01127"/>
    <w:rsid w:val="00E01496"/>
    <w:rsid w:val="00E0315A"/>
    <w:rsid w:val="00E06D3F"/>
    <w:rsid w:val="00E07B9E"/>
    <w:rsid w:val="00E1131A"/>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129C"/>
    <w:rsid w:val="00E75169"/>
    <w:rsid w:val="00E775DD"/>
    <w:rsid w:val="00E77777"/>
    <w:rsid w:val="00E81863"/>
    <w:rsid w:val="00E81D61"/>
    <w:rsid w:val="00E82133"/>
    <w:rsid w:val="00E83D6F"/>
    <w:rsid w:val="00E850B5"/>
    <w:rsid w:val="00E862F0"/>
    <w:rsid w:val="00E86F11"/>
    <w:rsid w:val="00E8729F"/>
    <w:rsid w:val="00E91087"/>
    <w:rsid w:val="00E922A6"/>
    <w:rsid w:val="00E93B72"/>
    <w:rsid w:val="00EA066B"/>
    <w:rsid w:val="00EA6D6A"/>
    <w:rsid w:val="00EB079C"/>
    <w:rsid w:val="00EB1775"/>
    <w:rsid w:val="00EB4AAE"/>
    <w:rsid w:val="00EB4D66"/>
    <w:rsid w:val="00EB69AA"/>
    <w:rsid w:val="00EB77BB"/>
    <w:rsid w:val="00EB7BE2"/>
    <w:rsid w:val="00EC11A1"/>
    <w:rsid w:val="00EC1686"/>
    <w:rsid w:val="00ED1044"/>
    <w:rsid w:val="00ED2433"/>
    <w:rsid w:val="00ED2C5A"/>
    <w:rsid w:val="00ED3BB4"/>
    <w:rsid w:val="00ED6AAE"/>
    <w:rsid w:val="00ED79BD"/>
    <w:rsid w:val="00EE2D1E"/>
    <w:rsid w:val="00EF30FE"/>
    <w:rsid w:val="00EF4B03"/>
    <w:rsid w:val="00EF6CAC"/>
    <w:rsid w:val="00F03F32"/>
    <w:rsid w:val="00F0498A"/>
    <w:rsid w:val="00F11593"/>
    <w:rsid w:val="00F1208A"/>
    <w:rsid w:val="00F126FB"/>
    <w:rsid w:val="00F15B04"/>
    <w:rsid w:val="00F16775"/>
    <w:rsid w:val="00F215BF"/>
    <w:rsid w:val="00F2184C"/>
    <w:rsid w:val="00F24A3E"/>
    <w:rsid w:val="00F24FC7"/>
    <w:rsid w:val="00F2515A"/>
    <w:rsid w:val="00F30508"/>
    <w:rsid w:val="00F312C2"/>
    <w:rsid w:val="00F327DA"/>
    <w:rsid w:val="00F35978"/>
    <w:rsid w:val="00F35B83"/>
    <w:rsid w:val="00F4036D"/>
    <w:rsid w:val="00F403F7"/>
    <w:rsid w:val="00F40B36"/>
    <w:rsid w:val="00F40EB1"/>
    <w:rsid w:val="00F4303C"/>
    <w:rsid w:val="00F53904"/>
    <w:rsid w:val="00F5483A"/>
    <w:rsid w:val="00F55076"/>
    <w:rsid w:val="00F617C1"/>
    <w:rsid w:val="00F62779"/>
    <w:rsid w:val="00F62FE6"/>
    <w:rsid w:val="00F64090"/>
    <w:rsid w:val="00F7148A"/>
    <w:rsid w:val="00F72ED2"/>
    <w:rsid w:val="00F72FF7"/>
    <w:rsid w:val="00F76D89"/>
    <w:rsid w:val="00F77F58"/>
    <w:rsid w:val="00F82FB6"/>
    <w:rsid w:val="00FA2743"/>
    <w:rsid w:val="00FA48BB"/>
    <w:rsid w:val="00FB0A56"/>
    <w:rsid w:val="00FB517D"/>
    <w:rsid w:val="00FC02B2"/>
    <w:rsid w:val="00FD0F57"/>
    <w:rsid w:val="00FD102E"/>
    <w:rsid w:val="00FD39F2"/>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1607881853">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C2A8-7E42-4504-8AA0-67DAC174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2019-07-17T19:22:00Z</cp:lastPrinted>
  <dcterms:created xsi:type="dcterms:W3CDTF">2020-06-18T13:31:00Z</dcterms:created>
  <dcterms:modified xsi:type="dcterms:W3CDTF">2020-07-21T20:50:00Z</dcterms:modified>
</cp:coreProperties>
</file>