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Pr="000A4A88" w:rsidRDefault="005F7A10" w:rsidP="005F7A10">
      <w:pPr>
        <w:jc w:val="both"/>
        <w:rPr>
          <w:noProof/>
          <w:sz w:val="22"/>
          <w:szCs w:val="22"/>
        </w:rPr>
      </w:pPr>
    </w:p>
    <w:p w14:paraId="0EFB20D5" w14:textId="507B73F7" w:rsidR="005F7A10" w:rsidRPr="000A4A88" w:rsidRDefault="005F7A10" w:rsidP="005F7A10">
      <w:pPr>
        <w:jc w:val="center"/>
        <w:rPr>
          <w:noProof/>
          <w:sz w:val="22"/>
          <w:szCs w:val="22"/>
        </w:rPr>
      </w:pPr>
      <w:r w:rsidRPr="000A4A88">
        <w:rPr>
          <w:rFonts w:eastAsia="FangSong"/>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5B15E6C3" w:rsidR="005F7A10" w:rsidRPr="00F416E0" w:rsidRDefault="005F7A10" w:rsidP="00CF3DC7">
      <w:pPr>
        <w:jc w:val="both"/>
        <w:rPr>
          <w:noProof/>
          <w:sz w:val="22"/>
          <w:szCs w:val="22"/>
        </w:rPr>
      </w:pPr>
      <w:r w:rsidRPr="00F416E0">
        <w:rPr>
          <w:noProof/>
          <w:sz w:val="22"/>
          <w:szCs w:val="22"/>
        </w:rPr>
        <w:t>The Lowcountry Regional Water System Commission held its regular monthly meeting at 4:00 pm on T</w:t>
      </w:r>
      <w:r w:rsidR="00CC6807" w:rsidRPr="00F416E0">
        <w:rPr>
          <w:noProof/>
          <w:sz w:val="22"/>
          <w:szCs w:val="22"/>
        </w:rPr>
        <w:t>uesday</w:t>
      </w:r>
      <w:r w:rsidRPr="00F416E0">
        <w:rPr>
          <w:noProof/>
          <w:sz w:val="22"/>
          <w:szCs w:val="22"/>
        </w:rPr>
        <w:t xml:space="preserve">, </w:t>
      </w:r>
      <w:r w:rsidR="00A001C2">
        <w:rPr>
          <w:noProof/>
          <w:sz w:val="22"/>
          <w:szCs w:val="22"/>
        </w:rPr>
        <w:t>February</w:t>
      </w:r>
      <w:r w:rsidR="005E5E57">
        <w:rPr>
          <w:noProof/>
          <w:sz w:val="22"/>
          <w:szCs w:val="22"/>
        </w:rPr>
        <w:t xml:space="preserve"> </w:t>
      </w:r>
      <w:r w:rsidR="00A001C2">
        <w:rPr>
          <w:noProof/>
          <w:sz w:val="22"/>
          <w:szCs w:val="22"/>
        </w:rPr>
        <w:t>27</w:t>
      </w:r>
      <w:r w:rsidRPr="00F416E0">
        <w:rPr>
          <w:noProof/>
          <w:sz w:val="22"/>
          <w:szCs w:val="22"/>
        </w:rPr>
        <w:t>, 202</w:t>
      </w:r>
      <w:r w:rsidR="00184344">
        <w:rPr>
          <w:noProof/>
          <w:sz w:val="22"/>
          <w:szCs w:val="22"/>
        </w:rPr>
        <w:t>4</w:t>
      </w:r>
      <w:r w:rsidRPr="00F416E0">
        <w:rPr>
          <w:noProof/>
          <w:sz w:val="22"/>
          <w:szCs w:val="22"/>
        </w:rPr>
        <w:t xml:space="preserve">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0A4A88" w:rsidRDefault="005F7A10" w:rsidP="005F7A10">
      <w:pPr>
        <w:tabs>
          <w:tab w:val="left" w:pos="2115"/>
        </w:tabs>
        <w:rPr>
          <w:rFonts w:eastAsia="FangSong"/>
          <w:noProof/>
          <w:sz w:val="22"/>
          <w:szCs w:val="20"/>
        </w:rPr>
      </w:pPr>
    </w:p>
    <w:p w14:paraId="4F7D39B8" w14:textId="09933106" w:rsidR="00CC6807" w:rsidRDefault="005F7A10" w:rsidP="007E21B5">
      <w:pPr>
        <w:outlineLvl w:val="0"/>
        <w:rPr>
          <w:rFonts w:eastAsia="FangSong"/>
          <w:sz w:val="22"/>
          <w:szCs w:val="22"/>
        </w:rPr>
      </w:pPr>
      <w:r w:rsidRPr="000A4A88">
        <w:rPr>
          <w:rFonts w:eastAsia="FangSong"/>
          <w:b/>
          <w:sz w:val="22"/>
          <w:szCs w:val="22"/>
        </w:rPr>
        <w:t>Commission Present:</w:t>
      </w:r>
      <w:r w:rsidRPr="000A4A88">
        <w:rPr>
          <w:rFonts w:eastAsia="FangSong"/>
          <w:sz w:val="22"/>
          <w:szCs w:val="22"/>
        </w:rPr>
        <w:t xml:space="preserve"> </w:t>
      </w:r>
      <w:r w:rsidRPr="000A4A88">
        <w:rPr>
          <w:rFonts w:eastAsia="FangSong"/>
          <w:sz w:val="22"/>
          <w:szCs w:val="22"/>
        </w:rPr>
        <w:tab/>
      </w:r>
      <w:r w:rsidR="007E21B5">
        <w:rPr>
          <w:rFonts w:eastAsia="FangSong"/>
          <w:sz w:val="22"/>
          <w:szCs w:val="22"/>
        </w:rPr>
        <w:tab/>
      </w:r>
      <w:r w:rsidR="00CC6807">
        <w:rPr>
          <w:rFonts w:eastAsia="FangSong"/>
          <w:sz w:val="22"/>
          <w:szCs w:val="22"/>
        </w:rPr>
        <w:t>Mr. Rocky Hudson, Brunson</w:t>
      </w:r>
    </w:p>
    <w:p w14:paraId="682AF390" w14:textId="549A4A95" w:rsidR="00A001C2" w:rsidRDefault="00A001C2" w:rsidP="007E21B5">
      <w:pPr>
        <w:outlineLvl w:val="0"/>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Mayor Robert Brown, Hampton</w:t>
      </w:r>
    </w:p>
    <w:p w14:paraId="2B73D11D" w14:textId="52B084F6" w:rsidR="005F7A10" w:rsidRDefault="005F7A10" w:rsidP="00197D3D">
      <w:pPr>
        <w:ind w:left="2160" w:firstLine="720"/>
        <w:outlineLvl w:val="0"/>
        <w:rPr>
          <w:rFonts w:eastAsia="FangSong"/>
          <w:sz w:val="22"/>
          <w:szCs w:val="22"/>
        </w:rPr>
      </w:pPr>
      <w:r w:rsidRPr="000A4A88">
        <w:rPr>
          <w:rFonts w:eastAsia="FangSong"/>
          <w:sz w:val="22"/>
          <w:szCs w:val="22"/>
        </w:rPr>
        <w:t>M</w:t>
      </w:r>
      <w:r w:rsidR="005E5E57">
        <w:rPr>
          <w:rFonts w:eastAsia="FangSong"/>
          <w:sz w:val="22"/>
          <w:szCs w:val="22"/>
        </w:rPr>
        <w:t>ayor Nat Shaffer</w:t>
      </w:r>
      <w:r w:rsidRPr="000A4A88">
        <w:rPr>
          <w:rFonts w:eastAsia="FangSong"/>
          <w:sz w:val="22"/>
          <w:szCs w:val="22"/>
        </w:rPr>
        <w:t>,</w:t>
      </w:r>
      <w:r w:rsidR="000D71AD">
        <w:rPr>
          <w:rFonts w:eastAsia="FangSong"/>
          <w:sz w:val="22"/>
          <w:szCs w:val="22"/>
        </w:rPr>
        <w:t xml:space="preserve"> </w:t>
      </w:r>
      <w:r w:rsidRPr="000A4A88">
        <w:rPr>
          <w:rFonts w:eastAsia="FangSong"/>
          <w:sz w:val="22"/>
          <w:szCs w:val="22"/>
        </w:rPr>
        <w:t>Varnville</w:t>
      </w:r>
    </w:p>
    <w:p w14:paraId="6BB24AF6" w14:textId="30A28C0B" w:rsidR="005E5E57" w:rsidRDefault="005E5E57" w:rsidP="00197D3D">
      <w:pPr>
        <w:ind w:left="2160" w:firstLine="720"/>
        <w:outlineLvl w:val="0"/>
        <w:rPr>
          <w:rFonts w:eastAsia="FangSong"/>
          <w:sz w:val="22"/>
          <w:szCs w:val="22"/>
        </w:rPr>
      </w:pPr>
      <w:r>
        <w:rPr>
          <w:rFonts w:eastAsia="FangSong"/>
          <w:sz w:val="22"/>
          <w:szCs w:val="22"/>
        </w:rPr>
        <w:t>Mayor Horney Mitchell, Gifford</w:t>
      </w:r>
    </w:p>
    <w:p w14:paraId="56DFEE77" w14:textId="3000F9CC" w:rsidR="00184344" w:rsidRDefault="00184344" w:rsidP="00197D3D">
      <w:pPr>
        <w:ind w:left="2160" w:firstLine="720"/>
        <w:outlineLvl w:val="0"/>
        <w:rPr>
          <w:rFonts w:eastAsia="FangSong"/>
          <w:sz w:val="22"/>
          <w:szCs w:val="22"/>
        </w:rPr>
      </w:pPr>
      <w:r>
        <w:rPr>
          <w:rFonts w:eastAsia="FangSong"/>
          <w:sz w:val="22"/>
          <w:szCs w:val="22"/>
        </w:rPr>
        <w:t>David Paul Murray, Yemassee</w:t>
      </w:r>
    </w:p>
    <w:p w14:paraId="152A0873" w14:textId="77777777"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sz w:val="22"/>
          <w:szCs w:val="22"/>
        </w:rPr>
        <w:tab/>
      </w:r>
    </w:p>
    <w:p w14:paraId="0892DF20" w14:textId="64304CDD" w:rsidR="005F7A10" w:rsidRPr="000A4A88" w:rsidRDefault="005F7A10" w:rsidP="005F7A10">
      <w:pPr>
        <w:rPr>
          <w:rFonts w:eastAsia="FangSong"/>
          <w:sz w:val="22"/>
          <w:szCs w:val="22"/>
        </w:rPr>
      </w:pPr>
      <w:r w:rsidRPr="000A4A88">
        <w:rPr>
          <w:rFonts w:eastAsia="FangSong"/>
          <w:b/>
          <w:sz w:val="22"/>
          <w:szCs w:val="22"/>
        </w:rPr>
        <w:t>Officers Present:</w:t>
      </w:r>
      <w:r w:rsidRPr="000A4A88">
        <w:rPr>
          <w:rFonts w:eastAsia="FangSong"/>
          <w:sz w:val="22"/>
          <w:szCs w:val="22"/>
        </w:rPr>
        <w:t xml:space="preserve">         </w:t>
      </w:r>
      <w:r w:rsidRPr="000A4A88">
        <w:rPr>
          <w:rFonts w:eastAsia="FangSong"/>
          <w:sz w:val="22"/>
          <w:szCs w:val="22"/>
        </w:rPr>
        <w:tab/>
      </w:r>
      <w:r w:rsidR="000461C4">
        <w:rPr>
          <w:rFonts w:eastAsia="FangSong"/>
          <w:sz w:val="22"/>
          <w:szCs w:val="22"/>
        </w:rPr>
        <w:tab/>
      </w:r>
      <w:r w:rsidRPr="000A4A88">
        <w:rPr>
          <w:rFonts w:eastAsia="FangSong"/>
          <w:sz w:val="22"/>
          <w:szCs w:val="22"/>
        </w:rPr>
        <w:t>Mr. Brian Burgess, General Manager</w:t>
      </w:r>
    </w:p>
    <w:p w14:paraId="136AFA6F" w14:textId="71995ABC" w:rsidR="005F7A10"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Ms. Sara Craven, Secretary  </w:t>
      </w:r>
    </w:p>
    <w:p w14:paraId="540CF584" w14:textId="74DD2C68" w:rsidR="007E21B5" w:rsidRPr="000A4A88" w:rsidRDefault="007E21B5" w:rsidP="005F7A10">
      <w:pPr>
        <w:rPr>
          <w:rFonts w:eastAsia="FangSong"/>
          <w:sz w:val="22"/>
          <w:szCs w:val="22"/>
        </w:rPr>
      </w:pPr>
      <w:r>
        <w:rPr>
          <w:rFonts w:eastAsia="FangSong"/>
          <w:sz w:val="22"/>
          <w:szCs w:val="22"/>
        </w:rPr>
        <w:tab/>
      </w:r>
      <w:r>
        <w:rPr>
          <w:rFonts w:eastAsia="FangSong"/>
          <w:sz w:val="22"/>
          <w:szCs w:val="22"/>
        </w:rPr>
        <w:tab/>
      </w:r>
      <w:r>
        <w:rPr>
          <w:rFonts w:eastAsia="FangSong"/>
          <w:sz w:val="22"/>
          <w:szCs w:val="22"/>
        </w:rPr>
        <w:tab/>
      </w:r>
      <w:r>
        <w:rPr>
          <w:rFonts w:eastAsia="FangSong"/>
          <w:sz w:val="22"/>
          <w:szCs w:val="22"/>
        </w:rPr>
        <w:tab/>
        <w:t>Ms. Marlene Marchyshyn, Treasurer</w:t>
      </w:r>
    </w:p>
    <w:p w14:paraId="0D698783" w14:textId="4BA87790" w:rsidR="005F7A10" w:rsidRDefault="007A387A" w:rsidP="005F7A10">
      <w:pPr>
        <w:ind w:left="2160" w:firstLine="720"/>
        <w:rPr>
          <w:rFonts w:eastAsia="FangSong"/>
          <w:sz w:val="22"/>
          <w:szCs w:val="22"/>
        </w:rPr>
      </w:pPr>
      <w:r w:rsidRPr="000A4A88">
        <w:rPr>
          <w:rFonts w:eastAsia="FangSong"/>
          <w:sz w:val="22"/>
          <w:szCs w:val="22"/>
        </w:rPr>
        <w:t>M</w:t>
      </w:r>
      <w:r w:rsidR="00111013" w:rsidRPr="000A4A88">
        <w:rPr>
          <w:rFonts w:eastAsia="FangSong"/>
          <w:sz w:val="22"/>
          <w:szCs w:val="22"/>
        </w:rPr>
        <w:t>s. Kari Foy, Engineer</w:t>
      </w:r>
    </w:p>
    <w:p w14:paraId="198BD1CF" w14:textId="3FD85280" w:rsidR="00184344" w:rsidRPr="000A4A88" w:rsidRDefault="00184344" w:rsidP="005F7A10">
      <w:pPr>
        <w:ind w:left="2160" w:firstLine="720"/>
        <w:rPr>
          <w:rFonts w:eastAsia="FangSong"/>
          <w:sz w:val="22"/>
          <w:szCs w:val="22"/>
        </w:rPr>
      </w:pPr>
      <w:r>
        <w:rPr>
          <w:rFonts w:eastAsia="FangSong"/>
          <w:sz w:val="22"/>
          <w:szCs w:val="22"/>
        </w:rPr>
        <w:t>Blake Hodge, Field Operations</w:t>
      </w:r>
    </w:p>
    <w:p w14:paraId="2480695C"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p>
    <w:p w14:paraId="6D56ADCF" w14:textId="2B983CBB" w:rsidR="005F7A10" w:rsidRPr="000A4A88" w:rsidRDefault="005F7A10" w:rsidP="005F7A10">
      <w:pPr>
        <w:rPr>
          <w:rFonts w:eastAsia="FangSong"/>
          <w:sz w:val="22"/>
          <w:szCs w:val="22"/>
        </w:rPr>
      </w:pPr>
      <w:r w:rsidRPr="000A4A88">
        <w:rPr>
          <w:rFonts w:eastAsia="FangSong"/>
          <w:b/>
          <w:sz w:val="22"/>
          <w:szCs w:val="22"/>
        </w:rPr>
        <w:t>Visitors Present:</w:t>
      </w:r>
      <w:r w:rsidRPr="000A4A88">
        <w:rPr>
          <w:rFonts w:eastAsia="FangSong"/>
          <w:sz w:val="22"/>
          <w:szCs w:val="22"/>
        </w:rPr>
        <w:t xml:space="preserve">           </w:t>
      </w:r>
      <w:r w:rsidRPr="000A4A88">
        <w:rPr>
          <w:rFonts w:eastAsia="FangSong"/>
          <w:sz w:val="22"/>
          <w:szCs w:val="22"/>
        </w:rPr>
        <w:tab/>
      </w:r>
      <w:r w:rsidR="00A001C2">
        <w:rPr>
          <w:rFonts w:eastAsia="FangSong"/>
          <w:sz w:val="22"/>
          <w:szCs w:val="22"/>
        </w:rPr>
        <w:t>Bill Hancock</w:t>
      </w:r>
    </w:p>
    <w:p w14:paraId="3156D1AA" w14:textId="77777777" w:rsidR="005F7A10" w:rsidRPr="000A4A88" w:rsidRDefault="005F7A10" w:rsidP="005F7A10">
      <w:pPr>
        <w:rPr>
          <w:rFonts w:eastAsia="FangSong"/>
          <w:sz w:val="22"/>
          <w:szCs w:val="22"/>
        </w:rPr>
      </w:pP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r>
      <w:r w:rsidRPr="000A4A88">
        <w:rPr>
          <w:rFonts w:eastAsia="FangSong"/>
          <w:sz w:val="22"/>
          <w:szCs w:val="22"/>
        </w:rPr>
        <w:tab/>
        <w:t xml:space="preserve">       </w:t>
      </w:r>
      <w:r w:rsidRPr="000A4A88">
        <w:rPr>
          <w:rFonts w:eastAsia="FangSong"/>
          <w:sz w:val="22"/>
          <w:szCs w:val="22"/>
        </w:rPr>
        <w:tab/>
        <w:t xml:space="preserve">                                       </w:t>
      </w:r>
    </w:p>
    <w:p w14:paraId="6AB63D26" w14:textId="3383D6FD" w:rsidR="005F7A10" w:rsidRPr="000A4A88" w:rsidRDefault="005F7A10" w:rsidP="005F7A10">
      <w:pPr>
        <w:rPr>
          <w:rFonts w:eastAsia="FangSong"/>
          <w:sz w:val="22"/>
          <w:szCs w:val="22"/>
        </w:rPr>
      </w:pPr>
      <w:r w:rsidRPr="000A4A88">
        <w:rPr>
          <w:rFonts w:eastAsia="FangSong"/>
          <w:sz w:val="22"/>
          <w:szCs w:val="22"/>
        </w:rPr>
        <w:t xml:space="preserve"> </w:t>
      </w:r>
      <w:r w:rsidRPr="000A4A88">
        <w:rPr>
          <w:rFonts w:eastAsia="FangSong"/>
          <w:b/>
          <w:sz w:val="22"/>
          <w:szCs w:val="22"/>
        </w:rPr>
        <w:t>Quorum Met:</w:t>
      </w:r>
      <w:r w:rsidRPr="000A4A88">
        <w:rPr>
          <w:rFonts w:eastAsia="FangSong"/>
          <w:sz w:val="22"/>
          <w:szCs w:val="22"/>
        </w:rPr>
        <w:t xml:space="preserve">              </w:t>
      </w:r>
      <w:r w:rsidR="00377E0E">
        <w:rPr>
          <w:rFonts w:eastAsia="FangSong"/>
          <w:sz w:val="22"/>
          <w:szCs w:val="22"/>
        </w:rPr>
        <w:tab/>
      </w:r>
      <w:r w:rsidRPr="000A4A88">
        <w:rPr>
          <w:rFonts w:eastAsia="FangSong"/>
          <w:sz w:val="22"/>
          <w:szCs w:val="22"/>
        </w:rPr>
        <w:tab/>
        <w:t>Yes</w:t>
      </w:r>
    </w:p>
    <w:p w14:paraId="6C54C533" w14:textId="77777777" w:rsidR="005F7A10" w:rsidRPr="000A4A88" w:rsidRDefault="005F7A10" w:rsidP="005F7A10">
      <w:pPr>
        <w:tabs>
          <w:tab w:val="left" w:pos="2745"/>
        </w:tabs>
        <w:rPr>
          <w:rFonts w:eastAsia="FangSong"/>
          <w:sz w:val="22"/>
          <w:szCs w:val="22"/>
        </w:rPr>
      </w:pPr>
      <w:r w:rsidRPr="000A4A88">
        <w:rPr>
          <w:rFonts w:eastAsia="FangSong"/>
          <w:sz w:val="22"/>
          <w:szCs w:val="22"/>
        </w:rPr>
        <w:tab/>
      </w:r>
    </w:p>
    <w:p w14:paraId="0B1E3309" w14:textId="77777777" w:rsidR="005F7A10" w:rsidRPr="000A4A88" w:rsidRDefault="005F7A10" w:rsidP="005F7A10">
      <w:pPr>
        <w:rPr>
          <w:rFonts w:eastAsia="FangSong"/>
          <w:sz w:val="22"/>
          <w:szCs w:val="22"/>
        </w:rPr>
      </w:pPr>
      <w:r w:rsidRPr="000A4A88">
        <w:rPr>
          <w:rFonts w:eastAsia="FangSong"/>
          <w:sz w:val="22"/>
          <w:szCs w:val="22"/>
        </w:rPr>
        <w:t xml:space="preserve">1. </w:t>
      </w:r>
      <w:r w:rsidRPr="000A4A88">
        <w:rPr>
          <w:rFonts w:eastAsia="FangSong"/>
          <w:b/>
          <w:sz w:val="22"/>
          <w:szCs w:val="22"/>
          <w:u w:val="single"/>
        </w:rPr>
        <w:t>Call to Order</w:t>
      </w:r>
    </w:p>
    <w:p w14:paraId="20989D57" w14:textId="522C74E9" w:rsidR="005F7A10" w:rsidRPr="000A4A88" w:rsidRDefault="005F7A10" w:rsidP="005F7A10">
      <w:pPr>
        <w:rPr>
          <w:rFonts w:eastAsia="FangSong"/>
          <w:sz w:val="22"/>
          <w:szCs w:val="22"/>
        </w:rPr>
      </w:pPr>
      <w:r w:rsidRPr="000A4A88">
        <w:rPr>
          <w:rFonts w:eastAsia="FangSong"/>
          <w:sz w:val="22"/>
          <w:szCs w:val="22"/>
        </w:rPr>
        <w:t>Chairman R</w:t>
      </w:r>
      <w:r w:rsidR="00F03972">
        <w:rPr>
          <w:rFonts w:eastAsia="FangSong"/>
          <w:sz w:val="22"/>
          <w:szCs w:val="22"/>
        </w:rPr>
        <w:t>o</w:t>
      </w:r>
      <w:r w:rsidR="005B4A8E">
        <w:rPr>
          <w:rFonts w:eastAsia="FangSong"/>
          <w:sz w:val="22"/>
          <w:szCs w:val="22"/>
        </w:rPr>
        <w:t xml:space="preserve">cky Hudson </w:t>
      </w:r>
      <w:r w:rsidRPr="000A4A88">
        <w:rPr>
          <w:rFonts w:eastAsia="FangSong"/>
          <w:sz w:val="22"/>
          <w:szCs w:val="22"/>
        </w:rPr>
        <w:t>called the meeting to order at 4:0</w:t>
      </w:r>
      <w:r w:rsidR="005E5E57">
        <w:rPr>
          <w:rFonts w:eastAsia="FangSong"/>
          <w:sz w:val="22"/>
          <w:szCs w:val="22"/>
        </w:rPr>
        <w:t>0</w:t>
      </w:r>
      <w:r w:rsidRPr="000A4A88">
        <w:rPr>
          <w:rFonts w:eastAsia="FangSong"/>
          <w:sz w:val="22"/>
          <w:szCs w:val="22"/>
        </w:rPr>
        <w:t xml:space="preserve"> pm. </w:t>
      </w:r>
    </w:p>
    <w:p w14:paraId="19D8C782" w14:textId="77777777" w:rsidR="005F7A10" w:rsidRPr="000A4A88" w:rsidRDefault="005F7A10" w:rsidP="005F7A10">
      <w:pPr>
        <w:rPr>
          <w:rFonts w:eastAsia="FangSong"/>
          <w:sz w:val="22"/>
          <w:szCs w:val="22"/>
        </w:rPr>
      </w:pPr>
    </w:p>
    <w:p w14:paraId="2C6A82D8" w14:textId="77777777" w:rsidR="005F7A10" w:rsidRPr="000A4A88" w:rsidRDefault="005F7A10" w:rsidP="005F7A10">
      <w:pPr>
        <w:rPr>
          <w:rFonts w:eastAsia="FangSong"/>
          <w:b/>
          <w:sz w:val="22"/>
          <w:szCs w:val="22"/>
        </w:rPr>
      </w:pPr>
      <w:r w:rsidRPr="000A4A88">
        <w:rPr>
          <w:rFonts w:eastAsia="FangSong"/>
          <w:sz w:val="22"/>
          <w:szCs w:val="22"/>
        </w:rPr>
        <w:t xml:space="preserve">2. </w:t>
      </w:r>
      <w:r w:rsidRPr="000A4A88">
        <w:rPr>
          <w:rFonts w:eastAsia="FangSong"/>
          <w:b/>
          <w:sz w:val="22"/>
          <w:szCs w:val="22"/>
          <w:u w:val="single"/>
        </w:rPr>
        <w:t>Invocation and Pledge of Allegiance</w:t>
      </w:r>
    </w:p>
    <w:p w14:paraId="0D2A704A" w14:textId="2AEF715D" w:rsidR="005F7A10" w:rsidRPr="000A4A88" w:rsidRDefault="0065674B" w:rsidP="005F7A10">
      <w:pPr>
        <w:rPr>
          <w:rFonts w:eastAsia="FangSong"/>
          <w:sz w:val="22"/>
          <w:szCs w:val="22"/>
        </w:rPr>
      </w:pPr>
      <w:r w:rsidRPr="000A4A88">
        <w:rPr>
          <w:rFonts w:eastAsia="FangSong"/>
          <w:sz w:val="22"/>
          <w:szCs w:val="22"/>
        </w:rPr>
        <w:t>The invocation</w:t>
      </w:r>
      <w:r w:rsidR="005F7A10" w:rsidRPr="000A4A88">
        <w:rPr>
          <w:rFonts w:eastAsia="FangSong"/>
          <w:sz w:val="22"/>
          <w:szCs w:val="22"/>
        </w:rPr>
        <w:t xml:space="preserve"> was given by</w:t>
      </w:r>
      <w:r w:rsidR="00CC6807">
        <w:rPr>
          <w:rFonts w:eastAsia="FangSong"/>
          <w:sz w:val="22"/>
          <w:szCs w:val="22"/>
        </w:rPr>
        <w:t xml:space="preserve"> </w:t>
      </w:r>
      <w:r w:rsidR="0053794B">
        <w:rPr>
          <w:rFonts w:eastAsia="FangSong"/>
          <w:sz w:val="22"/>
          <w:szCs w:val="22"/>
        </w:rPr>
        <w:t>Horney Mitchell</w:t>
      </w:r>
      <w:r w:rsidR="005F7A10" w:rsidRPr="000A4A88">
        <w:rPr>
          <w:rFonts w:eastAsia="FangSong"/>
          <w:sz w:val="22"/>
          <w:szCs w:val="22"/>
        </w:rPr>
        <w:t>.</w:t>
      </w:r>
    </w:p>
    <w:p w14:paraId="302275DD" w14:textId="77777777" w:rsidR="005F7A10" w:rsidRPr="000A4A88" w:rsidRDefault="005F7A10" w:rsidP="005F7A10">
      <w:pPr>
        <w:rPr>
          <w:rFonts w:eastAsia="FangSong"/>
          <w:sz w:val="22"/>
          <w:szCs w:val="22"/>
        </w:rPr>
      </w:pPr>
      <w:r w:rsidRPr="000A4A88">
        <w:rPr>
          <w:rFonts w:eastAsia="FangSong"/>
          <w:sz w:val="22"/>
          <w:szCs w:val="22"/>
        </w:rPr>
        <w:t>Pledge of Allegiance - Conducted by all.</w:t>
      </w:r>
    </w:p>
    <w:p w14:paraId="351074DB" w14:textId="77777777" w:rsidR="005F7A10" w:rsidRPr="000A4A88" w:rsidRDefault="005F7A10" w:rsidP="005F7A10">
      <w:pPr>
        <w:rPr>
          <w:rFonts w:eastAsia="FangSong"/>
          <w:sz w:val="22"/>
          <w:szCs w:val="22"/>
        </w:rPr>
      </w:pPr>
    </w:p>
    <w:p w14:paraId="535FB9AB" w14:textId="77777777" w:rsidR="005F7A10" w:rsidRPr="000A4A88" w:rsidRDefault="005F7A10" w:rsidP="005F7A10">
      <w:pPr>
        <w:rPr>
          <w:rFonts w:eastAsia="FangSong"/>
          <w:sz w:val="22"/>
          <w:szCs w:val="22"/>
        </w:rPr>
      </w:pPr>
      <w:r w:rsidRPr="000A4A88">
        <w:rPr>
          <w:rFonts w:eastAsia="FangSong"/>
          <w:sz w:val="22"/>
          <w:szCs w:val="22"/>
        </w:rPr>
        <w:t xml:space="preserve">3. </w:t>
      </w:r>
      <w:r w:rsidRPr="000A4A88">
        <w:rPr>
          <w:rFonts w:eastAsia="FangSong"/>
          <w:b/>
          <w:sz w:val="22"/>
          <w:szCs w:val="22"/>
          <w:u w:val="single"/>
        </w:rPr>
        <w:t>FOIA Compliance Report</w:t>
      </w:r>
    </w:p>
    <w:p w14:paraId="1A62B33C" w14:textId="77777777" w:rsidR="005F7A10" w:rsidRPr="000A4A88" w:rsidRDefault="005F7A10" w:rsidP="00D465D7">
      <w:pPr>
        <w:rPr>
          <w:rFonts w:eastAsia="FangSong"/>
          <w:sz w:val="22"/>
          <w:szCs w:val="22"/>
        </w:rPr>
      </w:pPr>
      <w:r w:rsidRPr="000A4A88">
        <w:rPr>
          <w:rFonts w:eastAsia="FangSong"/>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0A4A88" w:rsidRDefault="005F7A10" w:rsidP="005F7A10">
      <w:pPr>
        <w:rPr>
          <w:rFonts w:eastAsia="FangSong"/>
          <w:sz w:val="22"/>
          <w:szCs w:val="22"/>
        </w:rPr>
      </w:pPr>
      <w:r w:rsidRPr="000A4A88">
        <w:rPr>
          <w:rFonts w:eastAsia="FangSong"/>
          <w:sz w:val="22"/>
          <w:szCs w:val="22"/>
        </w:rPr>
        <w:t xml:space="preserve"> </w:t>
      </w:r>
    </w:p>
    <w:p w14:paraId="4DB31DCA" w14:textId="77777777" w:rsidR="005F7A10" w:rsidRPr="000A4A88" w:rsidRDefault="005F7A10" w:rsidP="005F7A10">
      <w:pPr>
        <w:rPr>
          <w:rFonts w:eastAsia="FangSong"/>
          <w:sz w:val="22"/>
          <w:szCs w:val="22"/>
        </w:rPr>
      </w:pPr>
      <w:r w:rsidRPr="000A4A88">
        <w:rPr>
          <w:rFonts w:eastAsia="FangSong"/>
          <w:sz w:val="22"/>
          <w:szCs w:val="22"/>
        </w:rPr>
        <w:t>4.</w:t>
      </w:r>
      <w:r w:rsidRPr="000A4A88">
        <w:rPr>
          <w:rFonts w:eastAsia="FangSong"/>
          <w:b/>
          <w:sz w:val="22"/>
          <w:szCs w:val="22"/>
          <w:u w:val="single"/>
        </w:rPr>
        <w:t xml:space="preserve"> Adoption of the Agenda</w:t>
      </w:r>
    </w:p>
    <w:p w14:paraId="6B8AB1F6" w14:textId="5BE65452" w:rsidR="005F7A10" w:rsidRPr="000A4A88" w:rsidRDefault="005F7A10" w:rsidP="005F7A10">
      <w:pPr>
        <w:rPr>
          <w:rFonts w:eastAsia="FangSong"/>
          <w:sz w:val="22"/>
          <w:szCs w:val="22"/>
        </w:rPr>
      </w:pPr>
      <w:r w:rsidRPr="000A4A88">
        <w:rPr>
          <w:rFonts w:eastAsia="FangSong"/>
          <w:sz w:val="22"/>
          <w:szCs w:val="22"/>
        </w:rPr>
        <w:t>Moved by</w:t>
      </w:r>
      <w:r w:rsidR="002C48D2" w:rsidRPr="000A4A88">
        <w:rPr>
          <w:rFonts w:eastAsia="FangSong"/>
          <w:sz w:val="22"/>
          <w:szCs w:val="22"/>
        </w:rPr>
        <w:t xml:space="preserve"> </w:t>
      </w:r>
      <w:r w:rsidR="008356E3">
        <w:rPr>
          <w:rFonts w:eastAsia="FangSong"/>
          <w:sz w:val="22"/>
          <w:szCs w:val="22"/>
        </w:rPr>
        <w:t>Robert Brown</w:t>
      </w:r>
      <w:r w:rsidRPr="000A4A88">
        <w:rPr>
          <w:rFonts w:eastAsia="FangSong"/>
          <w:sz w:val="22"/>
          <w:szCs w:val="22"/>
        </w:rPr>
        <w:t>, seconded by</w:t>
      </w:r>
      <w:r w:rsidR="00184344">
        <w:rPr>
          <w:sz w:val="22"/>
          <w:szCs w:val="22"/>
        </w:rPr>
        <w:t xml:space="preserve"> </w:t>
      </w:r>
      <w:r w:rsidR="008356E3">
        <w:rPr>
          <w:sz w:val="22"/>
          <w:szCs w:val="22"/>
        </w:rPr>
        <w:t xml:space="preserve">Horney Mitchell </w:t>
      </w:r>
      <w:r w:rsidRPr="000A4A88">
        <w:rPr>
          <w:rFonts w:eastAsia="FangSong"/>
          <w:sz w:val="22"/>
          <w:szCs w:val="22"/>
        </w:rPr>
        <w:t xml:space="preserve">to adopt the </w:t>
      </w:r>
      <w:r w:rsidR="00052F02" w:rsidRPr="000A4A88">
        <w:rPr>
          <w:rFonts w:eastAsia="FangSong"/>
          <w:sz w:val="22"/>
          <w:szCs w:val="22"/>
        </w:rPr>
        <w:t>agenda</w:t>
      </w:r>
      <w:r w:rsidRPr="000A4A88">
        <w:rPr>
          <w:rFonts w:eastAsia="FangSong"/>
          <w:sz w:val="22"/>
          <w:szCs w:val="22"/>
        </w:rPr>
        <w:t>. Motion carried unanimously.</w:t>
      </w:r>
    </w:p>
    <w:p w14:paraId="1AE670FB" w14:textId="15891D36" w:rsidR="007344C4" w:rsidRPr="000A4A88" w:rsidRDefault="007344C4" w:rsidP="005F7A10">
      <w:pPr>
        <w:rPr>
          <w:rFonts w:eastAsia="FangSong"/>
          <w:sz w:val="22"/>
          <w:szCs w:val="22"/>
        </w:rPr>
      </w:pPr>
    </w:p>
    <w:p w14:paraId="1C0FCDAB" w14:textId="69EED526" w:rsidR="00B5414F" w:rsidRPr="000A4A88" w:rsidRDefault="007344C4" w:rsidP="00B5414F">
      <w:pPr>
        <w:rPr>
          <w:rFonts w:eastAsia="FangSong"/>
          <w:sz w:val="22"/>
          <w:szCs w:val="22"/>
        </w:rPr>
      </w:pPr>
      <w:r w:rsidRPr="000A4A88">
        <w:rPr>
          <w:rFonts w:eastAsia="FangSong"/>
          <w:sz w:val="22"/>
          <w:szCs w:val="22"/>
        </w:rPr>
        <w:t xml:space="preserve">5. </w:t>
      </w:r>
      <w:r w:rsidR="00111013" w:rsidRPr="000A4A88">
        <w:rPr>
          <w:rFonts w:eastAsia="FangSong"/>
          <w:b/>
          <w:bCs/>
          <w:sz w:val="22"/>
          <w:szCs w:val="22"/>
          <w:u w:val="single"/>
        </w:rPr>
        <w:t>Approval of Minutes</w:t>
      </w:r>
    </w:p>
    <w:p w14:paraId="20305A11" w14:textId="40648471" w:rsidR="00B5414F" w:rsidRDefault="00B5414F" w:rsidP="005F7A10">
      <w:pPr>
        <w:rPr>
          <w:rFonts w:eastAsia="FangSong"/>
          <w:sz w:val="22"/>
          <w:szCs w:val="22"/>
        </w:rPr>
      </w:pPr>
      <w:r w:rsidRPr="000A4A88">
        <w:rPr>
          <w:rFonts w:eastAsia="FangSong"/>
          <w:sz w:val="22"/>
          <w:szCs w:val="22"/>
        </w:rPr>
        <w:t>M</w:t>
      </w:r>
      <w:r w:rsidR="00C41EA8" w:rsidRPr="000A4A88">
        <w:rPr>
          <w:rFonts w:eastAsia="FangSong"/>
          <w:sz w:val="22"/>
          <w:szCs w:val="22"/>
        </w:rPr>
        <w:t>oved by</w:t>
      </w:r>
      <w:r w:rsidR="0053794B" w:rsidRPr="0053794B">
        <w:rPr>
          <w:rFonts w:eastAsia="FangSong"/>
          <w:sz w:val="22"/>
          <w:szCs w:val="22"/>
        </w:rPr>
        <w:t xml:space="preserve"> </w:t>
      </w:r>
      <w:r w:rsidR="008356E3">
        <w:rPr>
          <w:rFonts w:eastAsia="FangSong"/>
          <w:sz w:val="22"/>
          <w:szCs w:val="22"/>
        </w:rPr>
        <w:t>Robert Brown</w:t>
      </w:r>
      <w:r w:rsidR="00C41EA8" w:rsidRPr="000A4A88">
        <w:rPr>
          <w:rFonts w:eastAsia="FangSong"/>
          <w:sz w:val="22"/>
          <w:szCs w:val="22"/>
        </w:rPr>
        <w:t>, seconded b</w:t>
      </w:r>
      <w:r w:rsidR="00F4183E">
        <w:rPr>
          <w:rFonts w:eastAsia="FangSong"/>
          <w:sz w:val="22"/>
          <w:szCs w:val="22"/>
        </w:rPr>
        <w:t>y</w:t>
      </w:r>
      <w:r w:rsidR="0053794B">
        <w:rPr>
          <w:rFonts w:eastAsia="FangSong"/>
          <w:sz w:val="22"/>
          <w:szCs w:val="22"/>
        </w:rPr>
        <w:t xml:space="preserve"> </w:t>
      </w:r>
      <w:r w:rsidR="008356E3">
        <w:rPr>
          <w:rFonts w:eastAsia="FangSong"/>
          <w:sz w:val="22"/>
          <w:szCs w:val="22"/>
        </w:rPr>
        <w:t xml:space="preserve">Horney Mitchell </w:t>
      </w:r>
      <w:r w:rsidR="00C41EA8" w:rsidRPr="000A4A88">
        <w:rPr>
          <w:rFonts w:eastAsia="FangSong"/>
          <w:sz w:val="22"/>
          <w:szCs w:val="22"/>
        </w:rPr>
        <w:t xml:space="preserve">to approve the minutes for the </w:t>
      </w:r>
      <w:r w:rsidR="008356E3">
        <w:rPr>
          <w:rFonts w:eastAsia="FangSong"/>
          <w:sz w:val="22"/>
          <w:szCs w:val="22"/>
        </w:rPr>
        <w:t xml:space="preserve">January </w:t>
      </w:r>
      <w:r w:rsidR="0053794B">
        <w:rPr>
          <w:rFonts w:eastAsia="FangSong"/>
          <w:sz w:val="22"/>
          <w:szCs w:val="22"/>
        </w:rPr>
        <w:t>2</w:t>
      </w:r>
      <w:r w:rsidR="008356E3">
        <w:rPr>
          <w:rFonts w:eastAsia="FangSong"/>
          <w:sz w:val="22"/>
          <w:szCs w:val="22"/>
        </w:rPr>
        <w:t>6</w:t>
      </w:r>
      <w:r w:rsidR="00A13D33">
        <w:rPr>
          <w:rFonts w:eastAsia="FangSong"/>
          <w:sz w:val="22"/>
          <w:szCs w:val="22"/>
        </w:rPr>
        <w:t xml:space="preserve">, </w:t>
      </w:r>
      <w:r w:rsidR="009F2441">
        <w:rPr>
          <w:rFonts w:eastAsia="FangSong"/>
          <w:sz w:val="22"/>
          <w:szCs w:val="22"/>
        </w:rPr>
        <w:t>202</w:t>
      </w:r>
      <w:r w:rsidR="008356E3">
        <w:rPr>
          <w:rFonts w:eastAsia="FangSong"/>
          <w:sz w:val="22"/>
          <w:szCs w:val="22"/>
        </w:rPr>
        <w:t>4</w:t>
      </w:r>
      <w:r w:rsidR="00C41EA8" w:rsidRPr="000A4A88">
        <w:rPr>
          <w:rFonts w:eastAsia="FangSong"/>
          <w:sz w:val="22"/>
          <w:szCs w:val="22"/>
        </w:rPr>
        <w:t xml:space="preserve"> meeting. Motion carried unanimously. </w:t>
      </w:r>
    </w:p>
    <w:p w14:paraId="5A0E9FFE" w14:textId="77777777" w:rsidR="0053794B" w:rsidRPr="000A4A88" w:rsidRDefault="0053794B" w:rsidP="005F7A10">
      <w:pPr>
        <w:rPr>
          <w:rFonts w:eastAsia="FangSong"/>
          <w:sz w:val="22"/>
          <w:szCs w:val="22"/>
        </w:rPr>
      </w:pPr>
    </w:p>
    <w:p w14:paraId="432D7C6A" w14:textId="4FE0EE9E" w:rsidR="005F7A10" w:rsidRPr="000A4A88" w:rsidRDefault="00184344" w:rsidP="005F7A10">
      <w:pPr>
        <w:rPr>
          <w:rFonts w:eastAsia="FangSong"/>
          <w:b/>
          <w:sz w:val="22"/>
          <w:szCs w:val="22"/>
          <w:u w:val="single"/>
        </w:rPr>
      </w:pPr>
      <w:r>
        <w:rPr>
          <w:rFonts w:eastAsia="FangSong"/>
          <w:sz w:val="22"/>
          <w:szCs w:val="22"/>
        </w:rPr>
        <w:t>6</w:t>
      </w:r>
      <w:r w:rsidR="005F7A10" w:rsidRPr="000A4A88">
        <w:rPr>
          <w:rFonts w:eastAsia="FangSong"/>
          <w:sz w:val="22"/>
          <w:szCs w:val="22"/>
        </w:rPr>
        <w:t xml:space="preserve">. </w:t>
      </w:r>
      <w:r w:rsidR="00111013" w:rsidRPr="000A4A88">
        <w:rPr>
          <w:rFonts w:eastAsia="FangSong"/>
          <w:b/>
          <w:sz w:val="22"/>
          <w:szCs w:val="22"/>
          <w:u w:val="single"/>
        </w:rPr>
        <w:t>Reports</w:t>
      </w:r>
      <w:r w:rsidR="005F7A10" w:rsidRPr="000A4A88">
        <w:rPr>
          <w:rFonts w:eastAsia="FangSong"/>
          <w:b/>
          <w:sz w:val="22"/>
          <w:szCs w:val="22"/>
          <w:u w:val="single"/>
        </w:rPr>
        <w:t xml:space="preserve">: </w:t>
      </w:r>
    </w:p>
    <w:p w14:paraId="3E2E6DE4" w14:textId="77777777" w:rsidR="00184344" w:rsidRDefault="00184344" w:rsidP="005F7A10">
      <w:pPr>
        <w:rPr>
          <w:rFonts w:eastAsia="FangSong"/>
          <w:sz w:val="22"/>
          <w:szCs w:val="22"/>
        </w:rPr>
      </w:pPr>
    </w:p>
    <w:p w14:paraId="51AF6116" w14:textId="557451B3" w:rsidR="005F7A10" w:rsidRPr="008356E3" w:rsidRDefault="005F7A10" w:rsidP="008356E3">
      <w:pPr>
        <w:pStyle w:val="ListParagraph"/>
        <w:numPr>
          <w:ilvl w:val="0"/>
          <w:numId w:val="12"/>
        </w:numPr>
        <w:rPr>
          <w:rFonts w:eastAsia="FangSong"/>
          <w:sz w:val="22"/>
          <w:szCs w:val="22"/>
        </w:rPr>
      </w:pPr>
      <w:r w:rsidRPr="008356E3">
        <w:rPr>
          <w:rFonts w:eastAsia="FangSong"/>
          <w:sz w:val="22"/>
          <w:szCs w:val="22"/>
        </w:rPr>
        <w:t>Financial Report- The financial report</w:t>
      </w:r>
      <w:r w:rsidR="00B5414F" w:rsidRPr="008356E3">
        <w:rPr>
          <w:rFonts w:eastAsia="FangSong"/>
          <w:sz w:val="22"/>
          <w:szCs w:val="22"/>
        </w:rPr>
        <w:t xml:space="preserve"> for </w:t>
      </w:r>
      <w:r w:rsidR="00A001C2" w:rsidRPr="008356E3">
        <w:rPr>
          <w:rFonts w:eastAsia="FangSong"/>
          <w:sz w:val="22"/>
          <w:szCs w:val="22"/>
        </w:rPr>
        <w:t xml:space="preserve">January </w:t>
      </w:r>
      <w:r w:rsidR="00DD2DAC" w:rsidRPr="008356E3">
        <w:rPr>
          <w:rFonts w:eastAsia="FangSong"/>
          <w:sz w:val="22"/>
          <w:szCs w:val="22"/>
        </w:rPr>
        <w:t>w</w:t>
      </w:r>
      <w:r w:rsidR="00A001C2" w:rsidRPr="008356E3">
        <w:rPr>
          <w:rFonts w:eastAsia="FangSong"/>
          <w:sz w:val="22"/>
          <w:szCs w:val="22"/>
        </w:rPr>
        <w:t>as</w:t>
      </w:r>
      <w:r w:rsidR="00DD2DAC" w:rsidRPr="008356E3">
        <w:rPr>
          <w:rFonts w:eastAsia="FangSong"/>
          <w:sz w:val="22"/>
          <w:szCs w:val="22"/>
        </w:rPr>
        <w:t xml:space="preserve"> provided by Marlene. </w:t>
      </w:r>
    </w:p>
    <w:p w14:paraId="21806375" w14:textId="4D3BBC74" w:rsidR="008356E3" w:rsidRPr="008356E3" w:rsidRDefault="008356E3" w:rsidP="008356E3">
      <w:pPr>
        <w:pStyle w:val="ListParagraph"/>
        <w:numPr>
          <w:ilvl w:val="1"/>
          <w:numId w:val="12"/>
        </w:numPr>
        <w:rPr>
          <w:rFonts w:eastAsia="FangSong"/>
          <w:sz w:val="22"/>
          <w:szCs w:val="22"/>
        </w:rPr>
      </w:pPr>
      <w:r>
        <w:rPr>
          <w:rFonts w:eastAsia="FangSong"/>
          <w:sz w:val="22"/>
          <w:szCs w:val="22"/>
        </w:rPr>
        <w:lastRenderedPageBreak/>
        <w:t xml:space="preserve">Moved by Robert Brown, seconded by David Paul Murray to accept the Financial Report </w:t>
      </w:r>
      <w:r w:rsidR="0098043F">
        <w:rPr>
          <w:rFonts w:eastAsia="FangSong"/>
          <w:sz w:val="22"/>
          <w:szCs w:val="22"/>
        </w:rPr>
        <w:t xml:space="preserve">as information </w:t>
      </w:r>
      <w:r>
        <w:rPr>
          <w:rFonts w:eastAsia="FangSong"/>
          <w:sz w:val="22"/>
          <w:szCs w:val="22"/>
        </w:rPr>
        <w:t xml:space="preserve">given. Motion carried unanimously. </w:t>
      </w:r>
    </w:p>
    <w:p w14:paraId="5085264F" w14:textId="0C9E8B63" w:rsidR="005F7A10" w:rsidRDefault="005F7A10" w:rsidP="00046CFF">
      <w:pPr>
        <w:rPr>
          <w:rFonts w:eastAsia="FangSong"/>
          <w:sz w:val="22"/>
          <w:szCs w:val="22"/>
        </w:rPr>
      </w:pPr>
      <w:r w:rsidRPr="000A4A88">
        <w:rPr>
          <w:rFonts w:eastAsia="FangSong"/>
          <w:sz w:val="22"/>
          <w:szCs w:val="22"/>
        </w:rPr>
        <w:t>B. General Managers Report-</w:t>
      </w:r>
      <w:r w:rsidR="00D245AC">
        <w:rPr>
          <w:rFonts w:eastAsia="FangSong"/>
          <w:sz w:val="22"/>
          <w:szCs w:val="22"/>
        </w:rPr>
        <w:t xml:space="preserve"> </w:t>
      </w:r>
      <w:r w:rsidR="0098043F">
        <w:rPr>
          <w:rFonts w:eastAsia="FangSong"/>
          <w:sz w:val="22"/>
          <w:szCs w:val="22"/>
        </w:rPr>
        <w:t>Brian discussed some Senate Bills that are being passed.</w:t>
      </w:r>
      <w:r w:rsidR="007B2456">
        <w:rPr>
          <w:rFonts w:eastAsia="FangSong"/>
          <w:sz w:val="22"/>
          <w:szCs w:val="22"/>
        </w:rPr>
        <w:t xml:space="preserve"> March 1</w:t>
      </w:r>
      <w:r w:rsidR="007B2456" w:rsidRPr="007B2456">
        <w:rPr>
          <w:rFonts w:eastAsia="FangSong"/>
          <w:sz w:val="22"/>
          <w:szCs w:val="22"/>
          <w:vertAlign w:val="superscript"/>
        </w:rPr>
        <w:t>st</w:t>
      </w:r>
      <w:r w:rsidR="007B2456">
        <w:rPr>
          <w:rFonts w:eastAsia="FangSong"/>
          <w:sz w:val="22"/>
          <w:szCs w:val="22"/>
        </w:rPr>
        <w:t xml:space="preserve"> is now officially Water Professionals’ Day. We are working on agreements with Verizon and Hampton County</w:t>
      </w:r>
      <w:r w:rsidR="004055CA">
        <w:rPr>
          <w:rFonts w:eastAsia="FangSong"/>
          <w:sz w:val="22"/>
          <w:szCs w:val="22"/>
        </w:rPr>
        <w:t xml:space="preserve"> School District</w:t>
      </w:r>
      <w:r w:rsidR="007B2456">
        <w:rPr>
          <w:rFonts w:eastAsia="FangSong"/>
          <w:sz w:val="22"/>
          <w:szCs w:val="22"/>
        </w:rPr>
        <w:t>.</w:t>
      </w:r>
      <w:r w:rsidR="000F04E3">
        <w:rPr>
          <w:rFonts w:eastAsia="FangSong"/>
          <w:sz w:val="22"/>
          <w:szCs w:val="22"/>
        </w:rPr>
        <w:t xml:space="preserve"> Brian also stated that he would like the Board to </w:t>
      </w:r>
      <w:r w:rsidR="004055CA">
        <w:rPr>
          <w:rFonts w:eastAsia="FangSong"/>
          <w:sz w:val="22"/>
          <w:szCs w:val="22"/>
        </w:rPr>
        <w:t xml:space="preserve">set some goals. Brian informed the Board that the Mayor of Fairfax contacted him regarding the agreement for wastewater services. </w:t>
      </w:r>
      <w:r w:rsidR="0017726B">
        <w:rPr>
          <w:rFonts w:eastAsia="FangSong"/>
          <w:sz w:val="22"/>
          <w:szCs w:val="22"/>
        </w:rPr>
        <w:t xml:space="preserve">They would like to modify the agreement. We have received several applications for employment. One of these applications is for the </w:t>
      </w:r>
      <w:r w:rsidR="003C119F">
        <w:rPr>
          <w:rFonts w:eastAsia="FangSong"/>
          <w:sz w:val="22"/>
          <w:szCs w:val="22"/>
        </w:rPr>
        <w:t>w</w:t>
      </w:r>
      <w:r w:rsidR="0017726B">
        <w:rPr>
          <w:rFonts w:eastAsia="FangSong"/>
          <w:sz w:val="22"/>
          <w:szCs w:val="22"/>
        </w:rPr>
        <w:t xml:space="preserve">astewater treatment manager position. The interview will be held tomorrow. </w:t>
      </w:r>
      <w:r w:rsidR="003C119F">
        <w:rPr>
          <w:rFonts w:eastAsia="FangSong"/>
          <w:sz w:val="22"/>
          <w:szCs w:val="22"/>
        </w:rPr>
        <w:t xml:space="preserve">We are working on an Industrial Pretreatment Program. This program will have to be approved by the Board. We are working on a computerized maintenance and management system. A lead and copper service line inventory is due in October for EPA Compliance. Brian also spoke about a leak at Carolina Textiles and asked the Commissioners if they would like to offer an adjustment on the sewer part of their bill. </w:t>
      </w:r>
      <w:r w:rsidR="00D73A0A">
        <w:rPr>
          <w:rFonts w:eastAsia="FangSong"/>
          <w:sz w:val="22"/>
          <w:szCs w:val="22"/>
        </w:rPr>
        <w:t xml:space="preserve">The Board agreed to allow Brian to issue an adjustment. </w:t>
      </w:r>
    </w:p>
    <w:p w14:paraId="5D141D62" w14:textId="77777777" w:rsidR="00184344" w:rsidRDefault="00184344" w:rsidP="00046CFF">
      <w:pPr>
        <w:rPr>
          <w:rFonts w:eastAsia="FangSong"/>
          <w:sz w:val="22"/>
          <w:szCs w:val="22"/>
        </w:rPr>
      </w:pPr>
    </w:p>
    <w:p w14:paraId="1F1B9804" w14:textId="77777777" w:rsidR="005F7A10" w:rsidRPr="000A4A88" w:rsidRDefault="005F7A10" w:rsidP="005C5C3A">
      <w:pPr>
        <w:rPr>
          <w:rFonts w:eastAsia="FangSong"/>
          <w:sz w:val="22"/>
          <w:szCs w:val="22"/>
        </w:rPr>
      </w:pPr>
      <w:r w:rsidRPr="000A4A88">
        <w:rPr>
          <w:rFonts w:eastAsia="FangSong"/>
          <w:sz w:val="22"/>
          <w:szCs w:val="22"/>
        </w:rPr>
        <w:t xml:space="preserve"> (Staff Reports)</w:t>
      </w:r>
    </w:p>
    <w:p w14:paraId="00A399D7" w14:textId="77777777"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Deputy General Managers Report</w:t>
      </w:r>
    </w:p>
    <w:p w14:paraId="209D3C10"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Human Resource Managers Report</w:t>
      </w:r>
    </w:p>
    <w:p w14:paraId="11AB093E" w14:textId="7B04FA92" w:rsidR="005F7A10" w:rsidRPr="000A4A88" w:rsidRDefault="00A13D33" w:rsidP="007E30C7">
      <w:pPr>
        <w:pStyle w:val="ListParagraph"/>
        <w:numPr>
          <w:ilvl w:val="1"/>
          <w:numId w:val="2"/>
        </w:numPr>
        <w:rPr>
          <w:rFonts w:eastAsia="FangSong"/>
          <w:sz w:val="22"/>
          <w:szCs w:val="22"/>
        </w:rPr>
      </w:pPr>
      <w:r>
        <w:rPr>
          <w:rFonts w:eastAsia="FangSong"/>
          <w:sz w:val="22"/>
          <w:szCs w:val="22"/>
        </w:rPr>
        <w:t>Marlene provided the work hours for</w:t>
      </w:r>
      <w:r w:rsidR="00A001C2">
        <w:rPr>
          <w:rFonts w:eastAsia="FangSong"/>
          <w:sz w:val="22"/>
          <w:szCs w:val="22"/>
        </w:rPr>
        <w:t xml:space="preserve"> January</w:t>
      </w:r>
      <w:r w:rsidR="00184344">
        <w:rPr>
          <w:rFonts w:eastAsia="FangSong"/>
          <w:sz w:val="22"/>
          <w:szCs w:val="22"/>
        </w:rPr>
        <w:t>.</w:t>
      </w:r>
      <w:r w:rsidR="00187AAE">
        <w:rPr>
          <w:rFonts w:eastAsia="FangSong"/>
          <w:sz w:val="22"/>
          <w:szCs w:val="22"/>
        </w:rPr>
        <w:t xml:space="preserve"> Marlene also noted that we have received 16 applications for the utility technician job. </w:t>
      </w:r>
    </w:p>
    <w:p w14:paraId="12CCE36A" w14:textId="77777777" w:rsidR="007E30C7" w:rsidRPr="000A4A88" w:rsidRDefault="005F7A10" w:rsidP="007E30C7">
      <w:pPr>
        <w:pStyle w:val="ListParagraph"/>
        <w:numPr>
          <w:ilvl w:val="0"/>
          <w:numId w:val="2"/>
        </w:numPr>
        <w:rPr>
          <w:rFonts w:eastAsia="FangSong"/>
          <w:sz w:val="22"/>
          <w:szCs w:val="22"/>
        </w:rPr>
      </w:pPr>
      <w:r w:rsidRPr="000A4A88">
        <w:rPr>
          <w:rFonts w:eastAsia="FangSong"/>
          <w:sz w:val="22"/>
          <w:szCs w:val="22"/>
        </w:rPr>
        <w:t xml:space="preserve">Billing Managers Report </w:t>
      </w:r>
    </w:p>
    <w:p w14:paraId="7369D7C7" w14:textId="5C7C4A32" w:rsidR="000F06B8" w:rsidRPr="000A4A88" w:rsidRDefault="005F7A10" w:rsidP="007E30C7">
      <w:pPr>
        <w:pStyle w:val="ListParagraph"/>
        <w:numPr>
          <w:ilvl w:val="1"/>
          <w:numId w:val="2"/>
        </w:numPr>
        <w:rPr>
          <w:rFonts w:eastAsia="FangSong"/>
          <w:sz w:val="22"/>
          <w:szCs w:val="22"/>
        </w:rPr>
      </w:pPr>
      <w:r w:rsidRPr="000A4A88">
        <w:rPr>
          <w:rFonts w:eastAsia="FangSong"/>
          <w:sz w:val="22"/>
          <w:szCs w:val="22"/>
        </w:rPr>
        <w:t xml:space="preserve">Sara provided </w:t>
      </w:r>
      <w:r w:rsidR="00F416E0">
        <w:rPr>
          <w:rFonts w:eastAsia="FangSong"/>
          <w:sz w:val="22"/>
          <w:szCs w:val="22"/>
        </w:rPr>
        <w:t xml:space="preserve">the </w:t>
      </w:r>
      <w:r w:rsidR="00DD2DAC">
        <w:rPr>
          <w:rFonts w:eastAsia="FangSong"/>
          <w:sz w:val="22"/>
          <w:szCs w:val="22"/>
        </w:rPr>
        <w:t>billing numbers for the month of</w:t>
      </w:r>
      <w:r w:rsidR="00A001C2">
        <w:rPr>
          <w:rFonts w:eastAsia="FangSong"/>
          <w:sz w:val="22"/>
          <w:szCs w:val="22"/>
        </w:rPr>
        <w:t xml:space="preserve"> January. </w:t>
      </w:r>
      <w:r w:rsidR="00DD2DAC">
        <w:rPr>
          <w:rFonts w:eastAsia="FangSong"/>
          <w:sz w:val="22"/>
          <w:szCs w:val="22"/>
        </w:rPr>
        <w:t xml:space="preserve"> </w:t>
      </w:r>
    </w:p>
    <w:p w14:paraId="121E948F" w14:textId="5F697D8B" w:rsidR="005B5940" w:rsidRPr="000A4A88" w:rsidRDefault="005F7A10" w:rsidP="00B5414F">
      <w:pPr>
        <w:pStyle w:val="ListParagraph"/>
        <w:numPr>
          <w:ilvl w:val="0"/>
          <w:numId w:val="2"/>
        </w:numPr>
        <w:rPr>
          <w:rFonts w:eastAsia="FangSong"/>
          <w:sz w:val="22"/>
          <w:szCs w:val="22"/>
        </w:rPr>
      </w:pPr>
      <w:r w:rsidRPr="000A4A88">
        <w:rPr>
          <w:rFonts w:eastAsia="FangSong"/>
          <w:sz w:val="22"/>
          <w:szCs w:val="22"/>
        </w:rPr>
        <w:t>Engineers Report</w:t>
      </w:r>
    </w:p>
    <w:p w14:paraId="48FD4927" w14:textId="77777777" w:rsidR="00184344" w:rsidRDefault="004B089B" w:rsidP="00184344">
      <w:pPr>
        <w:pStyle w:val="ListParagraph"/>
        <w:numPr>
          <w:ilvl w:val="1"/>
          <w:numId w:val="2"/>
        </w:numPr>
        <w:rPr>
          <w:rFonts w:eastAsia="FangSong"/>
          <w:sz w:val="22"/>
          <w:szCs w:val="22"/>
        </w:rPr>
      </w:pPr>
      <w:r>
        <w:rPr>
          <w:rFonts w:eastAsia="FangSong"/>
          <w:sz w:val="22"/>
          <w:szCs w:val="22"/>
        </w:rPr>
        <w:t xml:space="preserve">Kari </w:t>
      </w:r>
      <w:r w:rsidR="00FA06AC">
        <w:rPr>
          <w:rFonts w:eastAsia="FangSong"/>
          <w:sz w:val="22"/>
          <w:szCs w:val="22"/>
        </w:rPr>
        <w:t>went over the progress of ongoing projects.</w:t>
      </w:r>
    </w:p>
    <w:p w14:paraId="29AC9137" w14:textId="29984B33" w:rsidR="0099293E" w:rsidRDefault="00025736" w:rsidP="00025736">
      <w:pPr>
        <w:pStyle w:val="ListParagraph"/>
        <w:numPr>
          <w:ilvl w:val="2"/>
          <w:numId w:val="2"/>
        </w:numPr>
        <w:rPr>
          <w:rFonts w:eastAsia="FangSong"/>
          <w:sz w:val="22"/>
          <w:szCs w:val="22"/>
        </w:rPr>
      </w:pPr>
      <w:r>
        <w:rPr>
          <w:rFonts w:eastAsia="FangSong"/>
          <w:sz w:val="22"/>
          <w:szCs w:val="22"/>
        </w:rPr>
        <w:t xml:space="preserve">The Brunson PS Upgrade Project is being closed out. </w:t>
      </w:r>
    </w:p>
    <w:p w14:paraId="069A9D16" w14:textId="1C80B082" w:rsidR="00025736" w:rsidRDefault="00025736" w:rsidP="00025736">
      <w:pPr>
        <w:pStyle w:val="ListParagraph"/>
        <w:numPr>
          <w:ilvl w:val="2"/>
          <w:numId w:val="2"/>
        </w:numPr>
        <w:rPr>
          <w:rFonts w:eastAsia="FangSong"/>
          <w:sz w:val="22"/>
          <w:szCs w:val="22"/>
        </w:rPr>
      </w:pPr>
      <w:r>
        <w:rPr>
          <w:rFonts w:eastAsia="FangSong"/>
          <w:sz w:val="22"/>
          <w:szCs w:val="22"/>
        </w:rPr>
        <w:t xml:space="preserve">A grant extension has been awarded for the Sewer Service Extension Project. We are awaiting active construction. </w:t>
      </w:r>
    </w:p>
    <w:p w14:paraId="6F421596" w14:textId="25313520" w:rsidR="00025736" w:rsidRDefault="00025736" w:rsidP="00025736">
      <w:pPr>
        <w:pStyle w:val="ListParagraph"/>
        <w:numPr>
          <w:ilvl w:val="2"/>
          <w:numId w:val="2"/>
        </w:numPr>
        <w:rPr>
          <w:rFonts w:eastAsia="FangSong"/>
          <w:sz w:val="22"/>
          <w:szCs w:val="22"/>
        </w:rPr>
      </w:pPr>
      <w:r>
        <w:rPr>
          <w:rFonts w:eastAsia="FangSong"/>
          <w:sz w:val="22"/>
          <w:szCs w:val="22"/>
        </w:rPr>
        <w:t>The town has acquired easements for the Yemassee Water and Sewer Improvements Project. We are waiting on a notice from CO to proceed.</w:t>
      </w:r>
    </w:p>
    <w:p w14:paraId="4D5F626A" w14:textId="6D704C49" w:rsidR="00025736" w:rsidRDefault="00025736" w:rsidP="00025736">
      <w:pPr>
        <w:pStyle w:val="ListParagraph"/>
        <w:numPr>
          <w:ilvl w:val="2"/>
          <w:numId w:val="2"/>
        </w:numPr>
        <w:rPr>
          <w:rFonts w:eastAsia="FangSong"/>
          <w:sz w:val="22"/>
          <w:szCs w:val="22"/>
        </w:rPr>
      </w:pPr>
      <w:r>
        <w:rPr>
          <w:rFonts w:eastAsia="FangSong"/>
          <w:sz w:val="22"/>
          <w:szCs w:val="22"/>
        </w:rPr>
        <w:t xml:space="preserve">We are preparing a contract award for the LRIP Lift Station Project. </w:t>
      </w:r>
    </w:p>
    <w:p w14:paraId="0D02A55A" w14:textId="77777777" w:rsidR="00025736" w:rsidRDefault="00025736" w:rsidP="00025736">
      <w:pPr>
        <w:pStyle w:val="ListParagraph"/>
        <w:numPr>
          <w:ilvl w:val="2"/>
          <w:numId w:val="2"/>
        </w:numPr>
        <w:rPr>
          <w:rFonts w:eastAsia="FangSong"/>
          <w:sz w:val="22"/>
          <w:szCs w:val="22"/>
        </w:rPr>
      </w:pPr>
      <w:r>
        <w:rPr>
          <w:rFonts w:eastAsia="FangSong"/>
          <w:sz w:val="22"/>
          <w:szCs w:val="22"/>
        </w:rPr>
        <w:t>We are preparing a contract award for the Jackson Ave Elevated Tank Project.</w:t>
      </w:r>
    </w:p>
    <w:p w14:paraId="219DB57A" w14:textId="3781F2BB" w:rsidR="00025736" w:rsidRDefault="00025736" w:rsidP="00025736">
      <w:pPr>
        <w:pStyle w:val="ListParagraph"/>
        <w:numPr>
          <w:ilvl w:val="2"/>
          <w:numId w:val="2"/>
        </w:numPr>
        <w:rPr>
          <w:rFonts w:eastAsia="FangSong"/>
          <w:sz w:val="22"/>
          <w:szCs w:val="22"/>
        </w:rPr>
      </w:pPr>
      <w:r>
        <w:rPr>
          <w:rFonts w:eastAsia="FangSong"/>
          <w:sz w:val="22"/>
          <w:szCs w:val="22"/>
        </w:rPr>
        <w:t xml:space="preserve"> </w:t>
      </w:r>
      <w:r w:rsidR="00890F50">
        <w:rPr>
          <w:rFonts w:eastAsia="FangSong"/>
          <w:sz w:val="22"/>
          <w:szCs w:val="22"/>
        </w:rPr>
        <w:t xml:space="preserve">Contractors are currently removing sludge in Yemassee. </w:t>
      </w:r>
    </w:p>
    <w:p w14:paraId="0115F5CA" w14:textId="280EA37E" w:rsidR="005C2666" w:rsidRPr="005C2666" w:rsidRDefault="00890F50" w:rsidP="005C2666">
      <w:pPr>
        <w:pStyle w:val="ListParagraph"/>
        <w:numPr>
          <w:ilvl w:val="2"/>
          <w:numId w:val="2"/>
        </w:numPr>
        <w:rPr>
          <w:rFonts w:eastAsia="FangSong"/>
          <w:sz w:val="22"/>
          <w:szCs w:val="22"/>
        </w:rPr>
      </w:pPr>
      <w:r>
        <w:rPr>
          <w:rFonts w:eastAsia="FangSong"/>
          <w:sz w:val="22"/>
          <w:szCs w:val="22"/>
        </w:rPr>
        <w:t xml:space="preserve">Hampton County is building a second spec building at the Industrial Park. </w:t>
      </w:r>
    </w:p>
    <w:p w14:paraId="66A2FEB6" w14:textId="6011DAE5" w:rsidR="005F7A10" w:rsidRDefault="005F7A10" w:rsidP="00B5414F">
      <w:pPr>
        <w:pStyle w:val="ListParagraph"/>
        <w:numPr>
          <w:ilvl w:val="0"/>
          <w:numId w:val="2"/>
        </w:numPr>
        <w:rPr>
          <w:rFonts w:eastAsia="FangSong"/>
          <w:sz w:val="22"/>
          <w:szCs w:val="22"/>
        </w:rPr>
      </w:pPr>
      <w:r w:rsidRPr="000A4A88">
        <w:rPr>
          <w:rFonts w:eastAsia="FangSong"/>
          <w:sz w:val="22"/>
          <w:szCs w:val="22"/>
        </w:rPr>
        <w:t>Field Operations Managers Report</w:t>
      </w:r>
    </w:p>
    <w:p w14:paraId="6FF89F26" w14:textId="273744CB" w:rsidR="00184344" w:rsidRDefault="00184344" w:rsidP="00184344">
      <w:pPr>
        <w:pStyle w:val="ListParagraph"/>
        <w:numPr>
          <w:ilvl w:val="1"/>
          <w:numId w:val="2"/>
        </w:numPr>
        <w:rPr>
          <w:rFonts w:eastAsia="FangSong"/>
          <w:sz w:val="22"/>
          <w:szCs w:val="22"/>
        </w:rPr>
      </w:pPr>
      <w:r>
        <w:rPr>
          <w:rFonts w:eastAsia="FangSong"/>
          <w:sz w:val="22"/>
          <w:szCs w:val="22"/>
        </w:rPr>
        <w:t xml:space="preserve">Blake provided a report to show the work that has been done since the last board meeting. </w:t>
      </w:r>
    </w:p>
    <w:p w14:paraId="1BFD4DC6" w14:textId="53325E0F" w:rsidR="00025736" w:rsidRPr="000A4A88" w:rsidRDefault="00025736" w:rsidP="00184344">
      <w:pPr>
        <w:pStyle w:val="ListParagraph"/>
        <w:numPr>
          <w:ilvl w:val="1"/>
          <w:numId w:val="2"/>
        </w:numPr>
        <w:rPr>
          <w:rFonts w:eastAsia="FangSong"/>
          <w:sz w:val="22"/>
          <w:szCs w:val="22"/>
        </w:rPr>
      </w:pPr>
      <w:r>
        <w:rPr>
          <w:rFonts w:eastAsia="FangSong"/>
          <w:sz w:val="22"/>
          <w:szCs w:val="22"/>
        </w:rPr>
        <w:t xml:space="preserve">Blake discussed some hydrant repairs that will be done </w:t>
      </w:r>
      <w:r w:rsidR="00FF3C14">
        <w:rPr>
          <w:rFonts w:eastAsia="FangSong"/>
          <w:sz w:val="22"/>
          <w:szCs w:val="22"/>
        </w:rPr>
        <w:t xml:space="preserve">soon. </w:t>
      </w:r>
    </w:p>
    <w:p w14:paraId="16128415" w14:textId="287D6DD6" w:rsidR="005F7A10" w:rsidRPr="000A4A88" w:rsidRDefault="005F7A10" w:rsidP="005F7A10">
      <w:pPr>
        <w:pStyle w:val="ListParagraph"/>
        <w:numPr>
          <w:ilvl w:val="0"/>
          <w:numId w:val="2"/>
        </w:numPr>
        <w:rPr>
          <w:rFonts w:eastAsia="FangSong"/>
          <w:sz w:val="22"/>
          <w:szCs w:val="22"/>
        </w:rPr>
      </w:pPr>
      <w:r w:rsidRPr="000A4A88">
        <w:rPr>
          <w:rFonts w:eastAsia="FangSong"/>
          <w:sz w:val="22"/>
          <w:szCs w:val="22"/>
        </w:rPr>
        <w:t>Treatment Operations Managers Report</w:t>
      </w:r>
    </w:p>
    <w:p w14:paraId="1C1021EA" w14:textId="77777777" w:rsidR="004143CB" w:rsidRPr="00696835" w:rsidRDefault="004143CB" w:rsidP="00696835">
      <w:pPr>
        <w:rPr>
          <w:rFonts w:eastAsia="FangSong"/>
          <w:sz w:val="22"/>
          <w:szCs w:val="22"/>
        </w:rPr>
      </w:pPr>
    </w:p>
    <w:p w14:paraId="44E9C349" w14:textId="1B15B152" w:rsidR="005F7A10" w:rsidRPr="000A4A88" w:rsidRDefault="00184344" w:rsidP="005F7A10">
      <w:pPr>
        <w:rPr>
          <w:rFonts w:eastAsia="FangSong"/>
          <w:sz w:val="22"/>
          <w:szCs w:val="22"/>
        </w:rPr>
      </w:pPr>
      <w:r>
        <w:rPr>
          <w:rFonts w:eastAsia="FangSong"/>
          <w:sz w:val="22"/>
          <w:szCs w:val="22"/>
        </w:rPr>
        <w:t>7</w:t>
      </w:r>
      <w:r w:rsidR="005F7A10" w:rsidRPr="000A4A88">
        <w:rPr>
          <w:rFonts w:eastAsia="FangSong"/>
          <w:sz w:val="22"/>
          <w:szCs w:val="22"/>
        </w:rPr>
        <w:t xml:space="preserve">. </w:t>
      </w:r>
      <w:r w:rsidR="005F7A10" w:rsidRPr="000A4A88">
        <w:rPr>
          <w:rFonts w:eastAsia="FangSong"/>
          <w:b/>
          <w:sz w:val="22"/>
          <w:szCs w:val="22"/>
          <w:u w:val="single"/>
        </w:rPr>
        <w:t>System Member Commissioners Reports</w:t>
      </w:r>
    </w:p>
    <w:p w14:paraId="6BD38B55" w14:textId="68CD2070" w:rsidR="001445EC" w:rsidRPr="000A4A88" w:rsidRDefault="005F7A10" w:rsidP="00EE2539">
      <w:pPr>
        <w:rPr>
          <w:rFonts w:eastAsia="FangSong"/>
          <w:sz w:val="22"/>
          <w:szCs w:val="22"/>
        </w:rPr>
      </w:pPr>
      <w:r w:rsidRPr="000A4A88">
        <w:rPr>
          <w:rFonts w:eastAsia="FangSong"/>
          <w:sz w:val="22"/>
          <w:szCs w:val="22"/>
        </w:rPr>
        <w:t>A. Town of Brunson</w:t>
      </w:r>
      <w:r w:rsidR="00A025BE" w:rsidRPr="000A4A88">
        <w:rPr>
          <w:rFonts w:eastAsia="FangSong"/>
          <w:sz w:val="22"/>
          <w:szCs w:val="22"/>
        </w:rPr>
        <w:t xml:space="preserve">- </w:t>
      </w:r>
      <w:r w:rsidR="00FC6DB5">
        <w:rPr>
          <w:rFonts w:eastAsia="FangSong"/>
          <w:sz w:val="22"/>
          <w:szCs w:val="22"/>
        </w:rPr>
        <w:t>The town made an agreement with the Sherriff’s office. This agreement was that the town would purchase radar equipment for the officer’s car that would be patrolling the town of Brunson</w:t>
      </w:r>
      <w:r w:rsidR="0068701A">
        <w:rPr>
          <w:rFonts w:eastAsia="FangSong"/>
          <w:sz w:val="22"/>
          <w:szCs w:val="22"/>
        </w:rPr>
        <w:t xml:space="preserve">. </w:t>
      </w:r>
      <w:r w:rsidR="00D53CC8">
        <w:rPr>
          <w:rFonts w:eastAsia="FangSong"/>
          <w:sz w:val="22"/>
          <w:szCs w:val="22"/>
        </w:rPr>
        <w:t xml:space="preserve">The town hall has been renovated thanks to the Mayor and Karen Armstrong. </w:t>
      </w:r>
    </w:p>
    <w:p w14:paraId="0F74DEAA" w14:textId="740A79B9" w:rsidR="001445EC" w:rsidRPr="000A4A88" w:rsidRDefault="005C4553" w:rsidP="00EE2539">
      <w:pPr>
        <w:rPr>
          <w:rFonts w:eastAsia="FangSong"/>
          <w:sz w:val="22"/>
          <w:szCs w:val="22"/>
        </w:rPr>
      </w:pPr>
      <w:r w:rsidRPr="000A4A88">
        <w:rPr>
          <w:rFonts w:eastAsia="FangSong"/>
          <w:sz w:val="22"/>
          <w:szCs w:val="22"/>
        </w:rPr>
        <w:t xml:space="preserve">B. Town of </w:t>
      </w:r>
      <w:r w:rsidR="0046160E" w:rsidRPr="000A4A88">
        <w:rPr>
          <w:rFonts w:eastAsia="FangSong"/>
          <w:sz w:val="22"/>
          <w:szCs w:val="22"/>
        </w:rPr>
        <w:t>Gifford</w:t>
      </w:r>
      <w:r w:rsidRPr="000A4A88">
        <w:rPr>
          <w:rFonts w:eastAsia="FangSong"/>
          <w:sz w:val="22"/>
          <w:szCs w:val="22"/>
        </w:rPr>
        <w:t xml:space="preserve">- </w:t>
      </w:r>
      <w:r w:rsidR="000D71AD">
        <w:rPr>
          <w:rFonts w:eastAsia="FangSong"/>
          <w:sz w:val="22"/>
          <w:szCs w:val="22"/>
        </w:rPr>
        <w:t xml:space="preserve">The </w:t>
      </w:r>
      <w:r w:rsidR="00D53CC8">
        <w:rPr>
          <w:rFonts w:eastAsia="FangSong"/>
          <w:sz w:val="22"/>
          <w:szCs w:val="22"/>
        </w:rPr>
        <w:t xml:space="preserve">town is working on getting money for </w:t>
      </w:r>
      <w:r w:rsidR="000D71AD">
        <w:rPr>
          <w:rFonts w:eastAsia="FangSong"/>
          <w:sz w:val="22"/>
          <w:szCs w:val="22"/>
        </w:rPr>
        <w:t xml:space="preserve">the </w:t>
      </w:r>
      <w:r w:rsidR="00895CAD">
        <w:rPr>
          <w:rFonts w:eastAsia="FangSong"/>
          <w:sz w:val="22"/>
          <w:szCs w:val="22"/>
        </w:rPr>
        <w:t xml:space="preserve">Rosenwald </w:t>
      </w:r>
      <w:r w:rsidR="000D71AD">
        <w:rPr>
          <w:rFonts w:eastAsia="FangSong"/>
          <w:sz w:val="22"/>
          <w:szCs w:val="22"/>
        </w:rPr>
        <w:t xml:space="preserve">school. </w:t>
      </w:r>
    </w:p>
    <w:p w14:paraId="1DFF9C51" w14:textId="66E53F51" w:rsidR="004C03F3" w:rsidRPr="000A4A88" w:rsidRDefault="005C4553" w:rsidP="00EE2539">
      <w:pPr>
        <w:rPr>
          <w:rFonts w:eastAsia="FangSong"/>
          <w:sz w:val="22"/>
          <w:szCs w:val="22"/>
        </w:rPr>
      </w:pPr>
      <w:r w:rsidRPr="000A4A88">
        <w:rPr>
          <w:rFonts w:eastAsia="FangSong"/>
          <w:sz w:val="22"/>
          <w:szCs w:val="22"/>
        </w:rPr>
        <w:t xml:space="preserve">C. Town of </w:t>
      </w:r>
      <w:r w:rsidR="0046160E" w:rsidRPr="000A4A88">
        <w:rPr>
          <w:rFonts w:eastAsia="FangSong"/>
          <w:sz w:val="22"/>
          <w:szCs w:val="22"/>
        </w:rPr>
        <w:t>Hampton</w:t>
      </w:r>
      <w:r w:rsidRPr="000A4A88">
        <w:rPr>
          <w:rFonts w:eastAsia="FangSong"/>
          <w:sz w:val="22"/>
          <w:szCs w:val="22"/>
        </w:rPr>
        <w:t>-</w:t>
      </w:r>
      <w:r w:rsidR="0046160E" w:rsidRPr="000A4A88">
        <w:rPr>
          <w:rFonts w:eastAsia="FangSong"/>
          <w:sz w:val="22"/>
          <w:szCs w:val="22"/>
        </w:rPr>
        <w:t xml:space="preserve"> </w:t>
      </w:r>
      <w:r w:rsidR="00600E46">
        <w:rPr>
          <w:rFonts w:eastAsia="FangSong"/>
          <w:sz w:val="22"/>
          <w:szCs w:val="22"/>
        </w:rPr>
        <w:t xml:space="preserve">The town received a grant for playground equipment in the Nix St Park. The town also requested $2.9 million for the Kinard St ballpark. </w:t>
      </w:r>
      <w:r w:rsidR="00A67ADD">
        <w:rPr>
          <w:rFonts w:eastAsia="FangSong"/>
          <w:sz w:val="22"/>
          <w:szCs w:val="22"/>
        </w:rPr>
        <w:t xml:space="preserve">A 2-hour parking has been implemented on Main St. </w:t>
      </w:r>
    </w:p>
    <w:p w14:paraId="71CF508D" w14:textId="4B6775A4" w:rsidR="0016415C" w:rsidRPr="000A4A88" w:rsidRDefault="005F7A10" w:rsidP="00EE2539">
      <w:pPr>
        <w:rPr>
          <w:rFonts w:eastAsia="FangSong"/>
          <w:sz w:val="22"/>
          <w:szCs w:val="22"/>
        </w:rPr>
      </w:pPr>
      <w:r w:rsidRPr="000A4A88">
        <w:rPr>
          <w:rFonts w:eastAsia="FangSong"/>
          <w:sz w:val="22"/>
          <w:szCs w:val="22"/>
        </w:rPr>
        <w:t>D. Town of Varnville-</w:t>
      </w:r>
      <w:r w:rsidR="00400D7C" w:rsidRPr="000A4A88">
        <w:rPr>
          <w:rFonts w:eastAsia="FangSong"/>
          <w:sz w:val="22"/>
          <w:szCs w:val="22"/>
        </w:rPr>
        <w:t xml:space="preserve"> </w:t>
      </w:r>
      <w:r w:rsidR="00A001C2">
        <w:rPr>
          <w:rFonts w:eastAsia="FangSong"/>
          <w:sz w:val="22"/>
          <w:szCs w:val="22"/>
        </w:rPr>
        <w:t xml:space="preserve">Nothing to report at this time. </w:t>
      </w:r>
    </w:p>
    <w:p w14:paraId="3E483077" w14:textId="348445EE" w:rsidR="0037420B" w:rsidRPr="000A4A88" w:rsidRDefault="0046160E" w:rsidP="00EE2539">
      <w:pPr>
        <w:rPr>
          <w:rFonts w:eastAsia="FangSong"/>
          <w:sz w:val="22"/>
          <w:szCs w:val="22"/>
        </w:rPr>
      </w:pPr>
      <w:r w:rsidRPr="000A4A88">
        <w:rPr>
          <w:rFonts w:eastAsia="FangSong"/>
          <w:sz w:val="22"/>
          <w:szCs w:val="22"/>
        </w:rPr>
        <w:t xml:space="preserve">E. </w:t>
      </w:r>
      <w:r w:rsidR="00EC0084" w:rsidRPr="000A4A88">
        <w:rPr>
          <w:rFonts w:eastAsia="FangSong"/>
          <w:sz w:val="22"/>
          <w:szCs w:val="22"/>
        </w:rPr>
        <w:t xml:space="preserve">Town of </w:t>
      </w:r>
      <w:r w:rsidRPr="000A4A88">
        <w:rPr>
          <w:rFonts w:eastAsia="FangSong"/>
          <w:sz w:val="22"/>
          <w:szCs w:val="22"/>
        </w:rPr>
        <w:t>Yemassee-</w:t>
      </w:r>
      <w:r w:rsidR="00EE2539">
        <w:rPr>
          <w:rFonts w:eastAsia="FangSong"/>
          <w:sz w:val="22"/>
          <w:szCs w:val="22"/>
        </w:rPr>
        <w:t xml:space="preserve"> </w:t>
      </w:r>
      <w:r w:rsidR="00827CB4">
        <w:rPr>
          <w:rFonts w:eastAsia="FangSong"/>
          <w:sz w:val="22"/>
          <w:szCs w:val="22"/>
        </w:rPr>
        <w:t>A community sunrise service will be held on March 31</w:t>
      </w:r>
      <w:r w:rsidR="00827CB4" w:rsidRPr="00827CB4">
        <w:rPr>
          <w:rFonts w:eastAsia="FangSong"/>
          <w:sz w:val="22"/>
          <w:szCs w:val="22"/>
          <w:vertAlign w:val="superscript"/>
        </w:rPr>
        <w:t>st</w:t>
      </w:r>
      <w:r w:rsidR="00827CB4">
        <w:rPr>
          <w:rFonts w:eastAsia="FangSong"/>
          <w:sz w:val="22"/>
          <w:szCs w:val="22"/>
        </w:rPr>
        <w:t xml:space="preserve">. </w:t>
      </w:r>
      <w:r w:rsidR="0076339D">
        <w:rPr>
          <w:rFonts w:eastAsia="FangSong"/>
          <w:sz w:val="22"/>
          <w:szCs w:val="22"/>
        </w:rPr>
        <w:t>There will be an Easter egg hunt on March 28</w:t>
      </w:r>
      <w:r w:rsidR="0076339D" w:rsidRPr="0076339D">
        <w:rPr>
          <w:rFonts w:eastAsia="FangSong"/>
          <w:sz w:val="22"/>
          <w:szCs w:val="22"/>
          <w:vertAlign w:val="superscript"/>
        </w:rPr>
        <w:t>th</w:t>
      </w:r>
      <w:r w:rsidR="0076339D">
        <w:rPr>
          <w:rFonts w:eastAsia="FangSong"/>
          <w:sz w:val="22"/>
          <w:szCs w:val="22"/>
        </w:rPr>
        <w:t xml:space="preserve">. The town is currently working on rezoning some areas. </w:t>
      </w:r>
    </w:p>
    <w:p w14:paraId="65824096" w14:textId="109B0D14" w:rsidR="00635F10" w:rsidRPr="00082ED0" w:rsidRDefault="0046160E" w:rsidP="00A13D33">
      <w:pPr>
        <w:rPr>
          <w:rFonts w:eastAsia="FangSong"/>
          <w:caps/>
        </w:rPr>
      </w:pPr>
      <w:r w:rsidRPr="000A4A88">
        <w:rPr>
          <w:rFonts w:eastAsia="FangSong"/>
          <w:sz w:val="22"/>
          <w:szCs w:val="22"/>
        </w:rPr>
        <w:t>F. Hampton County-</w:t>
      </w:r>
      <w:r w:rsidR="003640C3">
        <w:rPr>
          <w:rFonts w:eastAsia="FangSong"/>
          <w:sz w:val="22"/>
          <w:szCs w:val="22"/>
        </w:rPr>
        <w:t xml:space="preserve"> </w:t>
      </w:r>
      <w:r w:rsidR="00F416E0">
        <w:rPr>
          <w:rFonts w:eastAsia="FangSong"/>
          <w:sz w:val="22"/>
          <w:szCs w:val="22"/>
        </w:rPr>
        <w:t>Not in attendance</w:t>
      </w:r>
      <w:r w:rsidR="003640C3">
        <w:rPr>
          <w:rFonts w:eastAsia="FangSong"/>
          <w:sz w:val="22"/>
          <w:szCs w:val="22"/>
        </w:rPr>
        <w:t xml:space="preserve">. </w:t>
      </w:r>
      <w:r w:rsidRPr="000A4A88">
        <w:rPr>
          <w:rFonts w:eastAsia="FangSong"/>
          <w:sz w:val="22"/>
          <w:szCs w:val="22"/>
        </w:rPr>
        <w:t xml:space="preserve"> </w:t>
      </w:r>
    </w:p>
    <w:p w14:paraId="1ABF9559" w14:textId="271C2107" w:rsidR="00111013" w:rsidRPr="000A4A88" w:rsidRDefault="00746F9C" w:rsidP="00111013">
      <w:pPr>
        <w:rPr>
          <w:rFonts w:eastAsia="FangSong"/>
          <w:sz w:val="22"/>
          <w:szCs w:val="22"/>
        </w:rPr>
      </w:pPr>
      <w:r w:rsidRPr="000A4A88">
        <w:rPr>
          <w:rFonts w:eastAsia="FangSong"/>
          <w:sz w:val="22"/>
          <w:szCs w:val="22"/>
        </w:rPr>
        <w:t xml:space="preserve"> </w:t>
      </w:r>
    </w:p>
    <w:p w14:paraId="679A740D" w14:textId="021CE578" w:rsidR="00111013" w:rsidRPr="000A4A88" w:rsidRDefault="00184344" w:rsidP="00111013">
      <w:pPr>
        <w:rPr>
          <w:rFonts w:eastAsia="FangSong"/>
          <w:b/>
          <w:bCs/>
          <w:sz w:val="22"/>
          <w:szCs w:val="22"/>
          <w:u w:val="single"/>
        </w:rPr>
      </w:pPr>
      <w:r>
        <w:rPr>
          <w:rFonts w:eastAsia="FangSong"/>
          <w:sz w:val="22"/>
          <w:szCs w:val="22"/>
        </w:rPr>
        <w:t>8</w:t>
      </w:r>
      <w:r w:rsidR="00111013" w:rsidRPr="000A4A88">
        <w:rPr>
          <w:rFonts w:eastAsia="FangSong"/>
          <w:b/>
          <w:bCs/>
          <w:sz w:val="22"/>
          <w:szCs w:val="22"/>
          <w:u w:val="single"/>
        </w:rPr>
        <w:t>. Old Business</w:t>
      </w:r>
    </w:p>
    <w:p w14:paraId="1654DE70" w14:textId="775B7467" w:rsidR="0053794B" w:rsidRDefault="00184344" w:rsidP="00EF3333">
      <w:pPr>
        <w:spacing w:before="240" w:line="360" w:lineRule="auto"/>
        <w:jc w:val="both"/>
        <w:rPr>
          <w:sz w:val="22"/>
          <w:szCs w:val="22"/>
        </w:rPr>
      </w:pPr>
      <w:r>
        <w:rPr>
          <w:sz w:val="22"/>
          <w:szCs w:val="22"/>
        </w:rPr>
        <w:lastRenderedPageBreak/>
        <w:t>9</w:t>
      </w:r>
      <w:r w:rsidR="004F7549" w:rsidRPr="004F7549">
        <w:rPr>
          <w:b/>
          <w:bCs/>
          <w:sz w:val="22"/>
          <w:szCs w:val="22"/>
          <w:u w:val="single"/>
        </w:rPr>
        <w:t>.</w:t>
      </w:r>
      <w:r w:rsidR="004F7549">
        <w:rPr>
          <w:b/>
          <w:bCs/>
          <w:sz w:val="22"/>
          <w:szCs w:val="22"/>
          <w:u w:val="single"/>
        </w:rPr>
        <w:t xml:space="preserve"> </w:t>
      </w:r>
      <w:r w:rsidR="004F7549" w:rsidRPr="004F7549">
        <w:rPr>
          <w:b/>
          <w:bCs/>
          <w:sz w:val="22"/>
          <w:szCs w:val="22"/>
          <w:u w:val="single"/>
        </w:rPr>
        <w:t>New Business</w:t>
      </w:r>
      <w:r w:rsidR="00F0483E">
        <w:rPr>
          <w:sz w:val="22"/>
          <w:szCs w:val="22"/>
        </w:rPr>
        <w:t xml:space="preserve"> </w:t>
      </w:r>
    </w:p>
    <w:p w14:paraId="3BE39AE0" w14:textId="77777777" w:rsidR="00A001C2" w:rsidRDefault="00A001C2" w:rsidP="003D22E7">
      <w:pPr>
        <w:pStyle w:val="ListParagraph"/>
        <w:numPr>
          <w:ilvl w:val="1"/>
          <w:numId w:val="10"/>
        </w:numPr>
        <w:spacing w:line="360" w:lineRule="auto"/>
        <w:ind w:right="990"/>
        <w:jc w:val="both"/>
        <w:rPr>
          <w:sz w:val="22"/>
          <w:szCs w:val="22"/>
        </w:rPr>
      </w:pPr>
      <w:r>
        <w:rPr>
          <w:sz w:val="22"/>
          <w:szCs w:val="22"/>
        </w:rPr>
        <w:t>Presentation of Audited Financial Statements as of Year Ended September 30, 2023, by Mr. William “Bill” Hancock of The Brittingham Group L.L.P.</w:t>
      </w:r>
    </w:p>
    <w:p w14:paraId="66E4F255" w14:textId="2DD45A69" w:rsidR="007521EF" w:rsidRDefault="007521EF" w:rsidP="007521EF">
      <w:pPr>
        <w:pStyle w:val="ListParagraph"/>
        <w:spacing w:line="360" w:lineRule="auto"/>
        <w:ind w:left="630" w:right="990"/>
        <w:jc w:val="both"/>
        <w:rPr>
          <w:sz w:val="22"/>
          <w:szCs w:val="22"/>
        </w:rPr>
      </w:pPr>
      <w:r>
        <w:rPr>
          <w:sz w:val="22"/>
          <w:szCs w:val="22"/>
        </w:rPr>
        <w:t xml:space="preserve">Mr. Bill Hancock provided a report of the audit. </w:t>
      </w:r>
    </w:p>
    <w:p w14:paraId="6470B1A7" w14:textId="16CBC98A" w:rsidR="002414BE" w:rsidRDefault="002414BE" w:rsidP="003D22E7">
      <w:pPr>
        <w:pStyle w:val="ListParagraph"/>
        <w:numPr>
          <w:ilvl w:val="2"/>
          <w:numId w:val="10"/>
        </w:numPr>
        <w:spacing w:line="360" w:lineRule="auto"/>
        <w:ind w:right="990"/>
        <w:jc w:val="both"/>
        <w:rPr>
          <w:sz w:val="22"/>
          <w:szCs w:val="22"/>
        </w:rPr>
      </w:pPr>
      <w:r>
        <w:rPr>
          <w:sz w:val="22"/>
          <w:szCs w:val="22"/>
        </w:rPr>
        <w:t xml:space="preserve">Moved by Robert Brown, seconded by David Paul Murray to accept the Financial Audit Statement for the year ended September 30, 2023. Motion carried unanimously. </w:t>
      </w:r>
    </w:p>
    <w:p w14:paraId="25B944A4" w14:textId="77777777" w:rsidR="00A001C2" w:rsidRDefault="00A001C2" w:rsidP="003D22E7">
      <w:pPr>
        <w:pStyle w:val="ListParagraph"/>
        <w:numPr>
          <w:ilvl w:val="1"/>
          <w:numId w:val="10"/>
        </w:numPr>
        <w:spacing w:line="360" w:lineRule="auto"/>
        <w:ind w:right="990"/>
        <w:jc w:val="both"/>
        <w:rPr>
          <w:sz w:val="22"/>
          <w:szCs w:val="22"/>
        </w:rPr>
      </w:pPr>
      <w:r>
        <w:rPr>
          <w:sz w:val="22"/>
          <w:szCs w:val="22"/>
        </w:rPr>
        <w:t>Mr. Harry Kramer Representing Kramer Apartments Dispute with Cleaning Policy</w:t>
      </w:r>
    </w:p>
    <w:p w14:paraId="3C6930D3" w14:textId="7D1F2366" w:rsidR="002414BE" w:rsidRDefault="002414BE" w:rsidP="003D22E7">
      <w:pPr>
        <w:pStyle w:val="ListParagraph"/>
        <w:numPr>
          <w:ilvl w:val="2"/>
          <w:numId w:val="10"/>
        </w:numPr>
        <w:spacing w:line="360" w:lineRule="auto"/>
        <w:ind w:right="990"/>
        <w:jc w:val="both"/>
        <w:rPr>
          <w:sz w:val="22"/>
          <w:szCs w:val="22"/>
        </w:rPr>
      </w:pPr>
      <w:r>
        <w:rPr>
          <w:sz w:val="22"/>
          <w:szCs w:val="22"/>
        </w:rPr>
        <w:t xml:space="preserve">The Board discussed the current policy for cleaning accounts. </w:t>
      </w:r>
    </w:p>
    <w:p w14:paraId="7F5FCB94" w14:textId="3A0A2108" w:rsidR="002414BE" w:rsidRDefault="002414BE" w:rsidP="003D22E7">
      <w:pPr>
        <w:pStyle w:val="ListParagraph"/>
        <w:numPr>
          <w:ilvl w:val="3"/>
          <w:numId w:val="10"/>
        </w:numPr>
        <w:spacing w:line="360" w:lineRule="auto"/>
        <w:ind w:right="990"/>
        <w:jc w:val="both"/>
        <w:rPr>
          <w:sz w:val="22"/>
          <w:szCs w:val="22"/>
        </w:rPr>
      </w:pPr>
      <w:r>
        <w:rPr>
          <w:sz w:val="22"/>
          <w:szCs w:val="22"/>
        </w:rPr>
        <w:t xml:space="preserve">Moved by David Paul Murray, seconded by Horney Mitchell to no longer offer a cleaning account. Motion carried unanimously. </w:t>
      </w:r>
    </w:p>
    <w:p w14:paraId="32E81E0F" w14:textId="2BEFE511" w:rsidR="00833BDD" w:rsidRDefault="00A001C2" w:rsidP="003D22E7">
      <w:pPr>
        <w:pStyle w:val="ListParagraph"/>
        <w:numPr>
          <w:ilvl w:val="1"/>
          <w:numId w:val="10"/>
        </w:numPr>
        <w:spacing w:line="360" w:lineRule="auto"/>
        <w:ind w:right="990"/>
        <w:jc w:val="both"/>
        <w:rPr>
          <w:sz w:val="22"/>
          <w:szCs w:val="22"/>
        </w:rPr>
      </w:pPr>
      <w:r>
        <w:rPr>
          <w:sz w:val="22"/>
          <w:szCs w:val="22"/>
        </w:rPr>
        <w:t>Edward Ginn Request for Water Service Extension to 957 Horney Rd, Gifford SC</w:t>
      </w:r>
    </w:p>
    <w:p w14:paraId="2CCE21CD" w14:textId="4B19C468" w:rsidR="00833BDD" w:rsidRPr="00833BDD" w:rsidRDefault="00D73A0A" w:rsidP="003D22E7">
      <w:pPr>
        <w:pStyle w:val="ListParagraph"/>
        <w:spacing w:line="360" w:lineRule="auto"/>
        <w:ind w:left="630" w:right="990"/>
        <w:jc w:val="both"/>
        <w:rPr>
          <w:sz w:val="22"/>
          <w:szCs w:val="22"/>
        </w:rPr>
      </w:pPr>
      <w:r>
        <w:rPr>
          <w:sz w:val="22"/>
          <w:szCs w:val="22"/>
        </w:rPr>
        <w:t xml:space="preserve">An invoice was provided to show the Commissioners the cost to extend the water service to this area. </w:t>
      </w:r>
    </w:p>
    <w:p w14:paraId="03258522" w14:textId="3A8E85B7" w:rsidR="00132F60" w:rsidRDefault="00132F60" w:rsidP="003D22E7">
      <w:pPr>
        <w:pStyle w:val="ListParagraph"/>
        <w:numPr>
          <w:ilvl w:val="2"/>
          <w:numId w:val="10"/>
        </w:numPr>
        <w:spacing w:line="360" w:lineRule="auto"/>
        <w:ind w:right="990"/>
        <w:jc w:val="both"/>
        <w:rPr>
          <w:sz w:val="22"/>
          <w:szCs w:val="22"/>
        </w:rPr>
      </w:pPr>
      <w:r>
        <w:rPr>
          <w:sz w:val="22"/>
          <w:szCs w:val="22"/>
        </w:rPr>
        <w:t xml:space="preserve">Moved by Robert Brown, seconded by David Paul Murray to waive the water tap fee of $1,000. Motion carried unanimously. </w:t>
      </w:r>
    </w:p>
    <w:p w14:paraId="2301ABEC" w14:textId="77777777" w:rsidR="00A001C2" w:rsidRDefault="00A001C2" w:rsidP="003D22E7">
      <w:pPr>
        <w:pStyle w:val="ListParagraph"/>
        <w:numPr>
          <w:ilvl w:val="1"/>
          <w:numId w:val="10"/>
        </w:numPr>
        <w:spacing w:line="360" w:lineRule="auto"/>
        <w:ind w:right="990"/>
        <w:jc w:val="both"/>
        <w:rPr>
          <w:sz w:val="22"/>
          <w:szCs w:val="22"/>
        </w:rPr>
      </w:pPr>
      <w:r>
        <w:rPr>
          <w:sz w:val="22"/>
          <w:szCs w:val="22"/>
        </w:rPr>
        <w:t>LRWS Member Requirements for Service Connections</w:t>
      </w:r>
    </w:p>
    <w:p w14:paraId="5FC2FBA2" w14:textId="3C6CC61D" w:rsidR="00132F60" w:rsidRDefault="00FF3F69" w:rsidP="003D22E7">
      <w:pPr>
        <w:pStyle w:val="ListParagraph"/>
        <w:numPr>
          <w:ilvl w:val="2"/>
          <w:numId w:val="10"/>
        </w:numPr>
        <w:spacing w:line="360" w:lineRule="auto"/>
        <w:ind w:right="990"/>
        <w:jc w:val="both"/>
        <w:rPr>
          <w:sz w:val="22"/>
          <w:szCs w:val="22"/>
        </w:rPr>
      </w:pPr>
      <w:r>
        <w:rPr>
          <w:sz w:val="22"/>
          <w:szCs w:val="22"/>
        </w:rPr>
        <w:t xml:space="preserve">LRWS does not have the authority to require anyone to connect to the water system. The state does require homes that are within a certain distance to connect to the sewer system. </w:t>
      </w:r>
      <w:r w:rsidR="00732E70">
        <w:rPr>
          <w:sz w:val="22"/>
          <w:szCs w:val="22"/>
        </w:rPr>
        <w:t xml:space="preserve">Town ordinances </w:t>
      </w:r>
      <w:r w:rsidR="00E84664">
        <w:rPr>
          <w:sz w:val="22"/>
          <w:szCs w:val="22"/>
        </w:rPr>
        <w:t>could</w:t>
      </w:r>
      <w:r w:rsidR="00732E70">
        <w:rPr>
          <w:sz w:val="22"/>
          <w:szCs w:val="22"/>
        </w:rPr>
        <w:t xml:space="preserve"> require homes to connect. </w:t>
      </w:r>
      <w:r w:rsidR="00E84664">
        <w:rPr>
          <w:sz w:val="22"/>
          <w:szCs w:val="22"/>
        </w:rPr>
        <w:t xml:space="preserve">Brian suggested that all of the towns and county adopt the same ordinance. </w:t>
      </w:r>
    </w:p>
    <w:p w14:paraId="0C36A8D9" w14:textId="380480E0" w:rsidR="00C95149" w:rsidRDefault="00C95149" w:rsidP="00C95149">
      <w:pPr>
        <w:pStyle w:val="ListParagraph"/>
        <w:numPr>
          <w:ilvl w:val="3"/>
          <w:numId w:val="10"/>
        </w:numPr>
        <w:spacing w:line="360" w:lineRule="auto"/>
        <w:ind w:right="990"/>
        <w:jc w:val="both"/>
        <w:rPr>
          <w:sz w:val="22"/>
          <w:szCs w:val="22"/>
        </w:rPr>
      </w:pPr>
      <w:r>
        <w:rPr>
          <w:sz w:val="22"/>
          <w:szCs w:val="22"/>
        </w:rPr>
        <w:t xml:space="preserve">Moved by Nat Shaffer, seconded by Robert Brown to authorize Brian to draft a resolution for all of the towns. Motion carried unanimously. </w:t>
      </w:r>
    </w:p>
    <w:p w14:paraId="122D432C" w14:textId="77777777" w:rsidR="00A001C2" w:rsidRDefault="00A001C2" w:rsidP="003D22E7">
      <w:pPr>
        <w:pStyle w:val="ListParagraph"/>
        <w:numPr>
          <w:ilvl w:val="1"/>
          <w:numId w:val="10"/>
        </w:numPr>
        <w:spacing w:line="360" w:lineRule="auto"/>
        <w:ind w:right="990"/>
        <w:jc w:val="both"/>
        <w:rPr>
          <w:sz w:val="22"/>
          <w:szCs w:val="22"/>
        </w:rPr>
      </w:pPr>
      <w:r>
        <w:rPr>
          <w:sz w:val="22"/>
          <w:szCs w:val="22"/>
        </w:rPr>
        <w:t xml:space="preserve">Resolution 2024-04 Authorizing and Approving the Acceptance of Certain Loan Assistance Monies from the South Carolina Water Quality Revolving Fund Authority; Authorizing the General Manager to Execute that Certain Loan Assistance Agreement Between The Lowcountry Regional Water System and the South Carolina Water Quality Revolving Fund Authority; and Other Matters Relating Thereto. </w:t>
      </w:r>
    </w:p>
    <w:p w14:paraId="0005CFAA" w14:textId="06672C5A" w:rsidR="00132F60" w:rsidRPr="00132F60" w:rsidRDefault="00132F60" w:rsidP="0081001E">
      <w:pPr>
        <w:pStyle w:val="ListParagraph"/>
        <w:numPr>
          <w:ilvl w:val="2"/>
          <w:numId w:val="10"/>
        </w:numPr>
        <w:spacing w:line="360" w:lineRule="auto"/>
        <w:ind w:right="990"/>
        <w:jc w:val="both"/>
        <w:rPr>
          <w:sz w:val="22"/>
          <w:szCs w:val="22"/>
        </w:rPr>
      </w:pPr>
      <w:r>
        <w:rPr>
          <w:sz w:val="22"/>
          <w:szCs w:val="22"/>
        </w:rPr>
        <w:t xml:space="preserve">Moved by Nat Shaffer, seconded by Robert Brown to approve Resolution 2024-04 Authorizing and Approving the Acceptance of Certain Loan Assistance Monies from the South Carolina Water Quality Revolving Fund Authority; Authorizing the General Manager to Execute that Certain Loan Assistance Agreement Between The Lowcountry Regional Water System and the South Carolina Water Quality Revolving Fund Authority; and Other Matters Relating Thereto. Motion carried unanimously. </w:t>
      </w:r>
    </w:p>
    <w:p w14:paraId="7BD9938B" w14:textId="77777777" w:rsidR="0081001E" w:rsidRDefault="00A001C2" w:rsidP="0081001E">
      <w:pPr>
        <w:pStyle w:val="ListParagraph"/>
        <w:numPr>
          <w:ilvl w:val="1"/>
          <w:numId w:val="10"/>
        </w:numPr>
        <w:spacing w:line="360" w:lineRule="auto"/>
        <w:ind w:right="990"/>
        <w:jc w:val="both"/>
        <w:rPr>
          <w:sz w:val="22"/>
          <w:szCs w:val="22"/>
        </w:rPr>
      </w:pPr>
      <w:bookmarkStart w:id="0" w:name="_Hlk160014124"/>
      <w:r>
        <w:rPr>
          <w:sz w:val="22"/>
          <w:szCs w:val="22"/>
        </w:rPr>
        <w:lastRenderedPageBreak/>
        <w:t xml:space="preserve">Resolution 2024-05 Transferring Previous Committed Funds from the Jackson ST Elevated Tank Project to the Lowcountry Regional Industrial Park Sewer Pump Station Rehab Project; and Other Matters Related Thereto. </w:t>
      </w:r>
      <w:bookmarkEnd w:id="0"/>
    </w:p>
    <w:p w14:paraId="6949AA95" w14:textId="77777777" w:rsidR="0081001E" w:rsidRDefault="00132F60" w:rsidP="0081001E">
      <w:pPr>
        <w:pStyle w:val="ListParagraph"/>
        <w:numPr>
          <w:ilvl w:val="2"/>
          <w:numId w:val="10"/>
        </w:numPr>
        <w:spacing w:line="360" w:lineRule="auto"/>
        <w:ind w:right="990"/>
        <w:jc w:val="both"/>
        <w:rPr>
          <w:sz w:val="22"/>
          <w:szCs w:val="22"/>
        </w:rPr>
      </w:pPr>
      <w:r w:rsidRPr="0081001E">
        <w:rPr>
          <w:sz w:val="22"/>
          <w:szCs w:val="22"/>
        </w:rPr>
        <w:t xml:space="preserve">Moved by Robert Brown, seconded by Horney Mitchell to approve Resolution 2024-05 Transferring Previous Committed Funds from the Jackson ST Elevated Tank Project to the Lowcountry Regional Industrial Park Sewer Pump Station Rehab Project; and Other Matters Related Thereto. Motion carried unanimously. </w:t>
      </w:r>
      <w:bookmarkStart w:id="1" w:name="_Hlk160014158"/>
    </w:p>
    <w:p w14:paraId="5600DDA8" w14:textId="77777777" w:rsidR="0081001E" w:rsidRDefault="00A001C2" w:rsidP="0081001E">
      <w:pPr>
        <w:pStyle w:val="ListParagraph"/>
        <w:numPr>
          <w:ilvl w:val="1"/>
          <w:numId w:val="10"/>
        </w:numPr>
        <w:spacing w:line="360" w:lineRule="auto"/>
        <w:ind w:right="990"/>
        <w:jc w:val="both"/>
        <w:rPr>
          <w:sz w:val="22"/>
          <w:szCs w:val="22"/>
        </w:rPr>
      </w:pPr>
      <w:r w:rsidRPr="0081001E">
        <w:rPr>
          <w:sz w:val="22"/>
          <w:szCs w:val="22"/>
        </w:rPr>
        <w:t>Resolution 2024-06 Authorizing the General Manager to Renew, Update and Execute the Membership Application with the South Carolina 811 and Other Matters Related Thereto.</w:t>
      </w:r>
      <w:bookmarkEnd w:id="1"/>
    </w:p>
    <w:p w14:paraId="7A36DBA4" w14:textId="16D7205A" w:rsidR="00132F60" w:rsidRPr="0081001E" w:rsidRDefault="00132F60" w:rsidP="0081001E">
      <w:pPr>
        <w:pStyle w:val="ListParagraph"/>
        <w:numPr>
          <w:ilvl w:val="2"/>
          <w:numId w:val="10"/>
        </w:numPr>
        <w:spacing w:line="360" w:lineRule="auto"/>
        <w:ind w:right="990"/>
        <w:jc w:val="both"/>
        <w:rPr>
          <w:sz w:val="22"/>
          <w:szCs w:val="22"/>
        </w:rPr>
      </w:pPr>
      <w:r w:rsidRPr="0081001E">
        <w:rPr>
          <w:sz w:val="22"/>
          <w:szCs w:val="22"/>
        </w:rPr>
        <w:t>Moved by Nat Shaffer, seconded by Robert Brown to approve Resolution 2024-06 Authorizing the General Manager to Renew, Update and Execute the Membership Application with the</w:t>
      </w:r>
      <w:r w:rsidR="008A67D2" w:rsidRPr="0081001E">
        <w:rPr>
          <w:sz w:val="22"/>
          <w:szCs w:val="22"/>
        </w:rPr>
        <w:t xml:space="preserve"> </w:t>
      </w:r>
      <w:r w:rsidRPr="0081001E">
        <w:rPr>
          <w:sz w:val="22"/>
          <w:szCs w:val="22"/>
        </w:rPr>
        <w:t xml:space="preserve">South Carolina 811 and Other Matters Related Thereto. Motion carried unanimously. </w:t>
      </w:r>
    </w:p>
    <w:p w14:paraId="486B9DEC" w14:textId="77777777" w:rsidR="00F416E0" w:rsidRDefault="00F416E0" w:rsidP="00111013">
      <w:pPr>
        <w:rPr>
          <w:rFonts w:eastAsia="FangSong"/>
          <w:b/>
          <w:bCs/>
          <w:sz w:val="22"/>
          <w:szCs w:val="22"/>
          <w:u w:val="single"/>
        </w:rPr>
      </w:pPr>
    </w:p>
    <w:p w14:paraId="5C3A392C" w14:textId="786A9388" w:rsidR="00111013" w:rsidRDefault="00801910" w:rsidP="00111013">
      <w:pPr>
        <w:rPr>
          <w:rFonts w:eastAsia="FangSong"/>
          <w:b/>
          <w:bCs/>
          <w:sz w:val="22"/>
          <w:szCs w:val="22"/>
          <w:u w:val="single"/>
        </w:rPr>
      </w:pPr>
      <w:r w:rsidRPr="000A4A88">
        <w:rPr>
          <w:rFonts w:eastAsia="FangSong"/>
          <w:b/>
          <w:bCs/>
          <w:sz w:val="22"/>
          <w:szCs w:val="22"/>
          <w:u w:val="single"/>
        </w:rPr>
        <w:t>1</w:t>
      </w:r>
      <w:r w:rsidR="00184344">
        <w:rPr>
          <w:rFonts w:eastAsia="FangSong"/>
          <w:b/>
          <w:bCs/>
          <w:sz w:val="22"/>
          <w:szCs w:val="22"/>
          <w:u w:val="single"/>
        </w:rPr>
        <w:t>0</w:t>
      </w:r>
      <w:r w:rsidR="00C41EA8" w:rsidRPr="000A4A88">
        <w:rPr>
          <w:rFonts w:eastAsia="FangSong"/>
          <w:b/>
          <w:bCs/>
          <w:sz w:val="22"/>
          <w:szCs w:val="22"/>
          <w:u w:val="single"/>
        </w:rPr>
        <w:t xml:space="preserve">. </w:t>
      </w:r>
      <w:r w:rsidR="00111013" w:rsidRPr="000A4A88">
        <w:rPr>
          <w:rFonts w:eastAsia="FangSong"/>
          <w:b/>
          <w:bCs/>
          <w:sz w:val="22"/>
          <w:szCs w:val="22"/>
          <w:u w:val="single"/>
        </w:rPr>
        <w:t xml:space="preserve">Public Comments </w:t>
      </w:r>
    </w:p>
    <w:p w14:paraId="75A2ACED" w14:textId="00B7158A" w:rsidR="00C41EA8" w:rsidRDefault="00184344" w:rsidP="00111013">
      <w:pPr>
        <w:rPr>
          <w:rFonts w:eastAsia="FangSong"/>
          <w:sz w:val="22"/>
          <w:szCs w:val="22"/>
        </w:rPr>
      </w:pPr>
      <w:r>
        <w:rPr>
          <w:rFonts w:eastAsia="FangSong"/>
          <w:sz w:val="22"/>
          <w:szCs w:val="22"/>
        </w:rPr>
        <w:t>None</w:t>
      </w:r>
    </w:p>
    <w:p w14:paraId="4D8B552B" w14:textId="77777777" w:rsidR="00287FEA" w:rsidRPr="0053794B" w:rsidRDefault="00287FEA" w:rsidP="00111013">
      <w:pPr>
        <w:rPr>
          <w:rFonts w:eastAsia="FangSong"/>
          <w:sz w:val="22"/>
          <w:szCs w:val="22"/>
        </w:rPr>
      </w:pPr>
    </w:p>
    <w:p w14:paraId="3B1866DE" w14:textId="5046E835" w:rsidR="00DC0227" w:rsidRPr="000A4A88" w:rsidRDefault="00111013" w:rsidP="00111013">
      <w:pPr>
        <w:rPr>
          <w:rFonts w:eastAsia="FangSong"/>
          <w:b/>
          <w:bCs/>
          <w:sz w:val="22"/>
          <w:szCs w:val="22"/>
          <w:u w:val="single"/>
        </w:rPr>
      </w:pPr>
      <w:r w:rsidRPr="000A4A88">
        <w:rPr>
          <w:rFonts w:eastAsia="FangSong"/>
          <w:b/>
          <w:bCs/>
          <w:sz w:val="22"/>
          <w:szCs w:val="22"/>
          <w:u w:val="single"/>
        </w:rPr>
        <w:t>1</w:t>
      </w:r>
      <w:r w:rsidR="00184344">
        <w:rPr>
          <w:rFonts w:eastAsia="FangSong"/>
          <w:b/>
          <w:bCs/>
          <w:sz w:val="22"/>
          <w:szCs w:val="22"/>
          <w:u w:val="single"/>
        </w:rPr>
        <w:t>1</w:t>
      </w:r>
      <w:r w:rsidR="00C41EA8" w:rsidRPr="000A4A88">
        <w:rPr>
          <w:rFonts w:eastAsia="FangSong"/>
          <w:b/>
          <w:bCs/>
          <w:sz w:val="22"/>
          <w:szCs w:val="22"/>
          <w:u w:val="single"/>
        </w:rPr>
        <w:t xml:space="preserve">. </w:t>
      </w:r>
      <w:r w:rsidRPr="000A4A88">
        <w:rPr>
          <w:rFonts w:eastAsia="FangSong"/>
          <w:b/>
          <w:bCs/>
          <w:sz w:val="22"/>
          <w:szCs w:val="22"/>
          <w:u w:val="single"/>
        </w:rPr>
        <w:t>Adjournment</w:t>
      </w:r>
    </w:p>
    <w:p w14:paraId="7C8D0845" w14:textId="05E559C5" w:rsidR="00746F9C" w:rsidRPr="000A4A88" w:rsidRDefault="00746F9C" w:rsidP="00111013">
      <w:pPr>
        <w:rPr>
          <w:rFonts w:eastAsia="FangSong"/>
          <w:sz w:val="22"/>
          <w:szCs w:val="22"/>
        </w:rPr>
      </w:pPr>
      <w:r w:rsidRPr="000A4A88">
        <w:rPr>
          <w:rFonts w:eastAsia="FangSong"/>
          <w:sz w:val="22"/>
          <w:szCs w:val="22"/>
        </w:rPr>
        <w:t xml:space="preserve">Moved by </w:t>
      </w:r>
      <w:r w:rsidR="00A001C2">
        <w:rPr>
          <w:rFonts w:eastAsia="FangSong"/>
          <w:sz w:val="22"/>
          <w:szCs w:val="22"/>
        </w:rPr>
        <w:t>Robert Brown</w:t>
      </w:r>
      <w:r w:rsidRPr="000A4A88">
        <w:rPr>
          <w:rFonts w:eastAsia="FangSong"/>
          <w:sz w:val="22"/>
          <w:szCs w:val="22"/>
        </w:rPr>
        <w:t xml:space="preserve">, seconded by </w:t>
      </w:r>
      <w:r w:rsidR="00A001C2">
        <w:rPr>
          <w:rFonts w:eastAsia="FangSong"/>
          <w:sz w:val="22"/>
          <w:szCs w:val="22"/>
        </w:rPr>
        <w:t xml:space="preserve">Nat Shaffer </w:t>
      </w:r>
      <w:r w:rsidRPr="000A4A88">
        <w:rPr>
          <w:rFonts w:eastAsia="FangSong"/>
          <w:sz w:val="22"/>
          <w:szCs w:val="22"/>
        </w:rPr>
        <w:t>to adjourn</w:t>
      </w:r>
      <w:r w:rsidR="00B536D1" w:rsidRPr="000A4A88">
        <w:rPr>
          <w:rFonts w:eastAsia="FangSong"/>
          <w:sz w:val="22"/>
          <w:szCs w:val="22"/>
        </w:rPr>
        <w:t xml:space="preserve">. Motion carried unanimously. </w:t>
      </w:r>
      <w:r w:rsidR="00507ED8">
        <w:rPr>
          <w:rFonts w:eastAsia="FangSong"/>
          <w:sz w:val="22"/>
          <w:szCs w:val="22"/>
        </w:rPr>
        <w:t>The m</w:t>
      </w:r>
      <w:r w:rsidR="00B536D1" w:rsidRPr="000A4A88">
        <w:rPr>
          <w:rFonts w:eastAsia="FangSong"/>
          <w:sz w:val="22"/>
          <w:szCs w:val="22"/>
        </w:rPr>
        <w:t xml:space="preserve">eeting then adjourned at </w:t>
      </w:r>
      <w:r w:rsidR="00A001C2">
        <w:rPr>
          <w:rFonts w:eastAsia="FangSong"/>
          <w:sz w:val="22"/>
          <w:szCs w:val="22"/>
        </w:rPr>
        <w:t>5:3</w:t>
      </w:r>
      <w:r w:rsidR="006B2308">
        <w:rPr>
          <w:rFonts w:eastAsia="FangSong"/>
          <w:sz w:val="22"/>
          <w:szCs w:val="22"/>
        </w:rPr>
        <w:t>7</w:t>
      </w:r>
      <w:r w:rsidR="00AC11DF">
        <w:rPr>
          <w:rFonts w:eastAsia="FangSong"/>
          <w:sz w:val="22"/>
          <w:szCs w:val="22"/>
        </w:rPr>
        <w:t xml:space="preserve"> </w:t>
      </w:r>
      <w:r w:rsidR="00B536D1" w:rsidRPr="000A4A88">
        <w:rPr>
          <w:rFonts w:eastAsia="FangSong"/>
          <w:sz w:val="22"/>
          <w:szCs w:val="22"/>
        </w:rPr>
        <w:t xml:space="preserve">pm. </w:t>
      </w:r>
    </w:p>
    <w:p w14:paraId="48B2EDA0" w14:textId="77777777" w:rsidR="00B536D1" w:rsidRPr="000A4A88" w:rsidRDefault="00B536D1" w:rsidP="00111013">
      <w:pPr>
        <w:rPr>
          <w:rFonts w:eastAsia="FangSong"/>
          <w:sz w:val="22"/>
          <w:szCs w:val="22"/>
        </w:rPr>
      </w:pPr>
    </w:p>
    <w:p w14:paraId="5F19EA31" w14:textId="4160D6AC" w:rsidR="00907439" w:rsidRPr="000A4A88" w:rsidRDefault="005F7A10">
      <w:pPr>
        <w:rPr>
          <w:rFonts w:eastAsia="FangSong"/>
          <w:i/>
          <w:iCs/>
          <w:sz w:val="22"/>
          <w:szCs w:val="22"/>
        </w:rPr>
      </w:pPr>
      <w:r w:rsidRPr="000A4A88">
        <w:rPr>
          <w:rFonts w:eastAsia="FangSong"/>
          <w:i/>
          <w:iCs/>
          <w:sz w:val="22"/>
          <w:szCs w:val="22"/>
        </w:rPr>
        <w:t xml:space="preserve">Respectfully submitted by Sara Craven.  </w:t>
      </w:r>
    </w:p>
    <w:p w14:paraId="0B640125" w14:textId="77777777" w:rsidR="008E7A3B" w:rsidRPr="000A4A88" w:rsidRDefault="008E7A3B">
      <w:pPr>
        <w:rPr>
          <w:rFonts w:eastAsia="FangSong"/>
          <w:sz w:val="22"/>
          <w:szCs w:val="22"/>
        </w:rPr>
      </w:pPr>
    </w:p>
    <w:sectPr w:rsidR="008E7A3B" w:rsidRPr="000A4A88" w:rsidSect="004D0AA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500pt" o:bullet="t">
        <v:imagedata r:id="rId1" o:title="Water-Droplet"/>
      </v:shape>
    </w:pict>
  </w:numPicBullet>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D64FE"/>
    <w:multiLevelType w:val="multilevel"/>
    <w:tmpl w:val="105AA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687C3F"/>
    <w:multiLevelType w:val="hybridMultilevel"/>
    <w:tmpl w:val="6B3401D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66E4"/>
    <w:multiLevelType w:val="hybridMultilevel"/>
    <w:tmpl w:val="9A8C616E"/>
    <w:lvl w:ilvl="0" w:tplc="DC146538">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361B5C67"/>
    <w:multiLevelType w:val="hybridMultilevel"/>
    <w:tmpl w:val="D0029832"/>
    <w:lvl w:ilvl="0" w:tplc="21B6CB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509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A45D63"/>
    <w:multiLevelType w:val="hybridMultilevel"/>
    <w:tmpl w:val="BD085C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D409D"/>
    <w:multiLevelType w:val="hybridMultilevel"/>
    <w:tmpl w:val="041E56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F2458"/>
    <w:multiLevelType w:val="hybridMultilevel"/>
    <w:tmpl w:val="E97CD648"/>
    <w:lvl w:ilvl="0" w:tplc="58AE9CD0">
      <w:start w:val="1"/>
      <w:numFmt w:val="upp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092312458">
    <w:abstractNumId w:val="11"/>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 w16cid:durableId="1524248211">
    <w:abstractNumId w:val="6"/>
  </w:num>
  <w:num w:numId="5" w16cid:durableId="1619676436">
    <w:abstractNumId w:val="9"/>
  </w:num>
  <w:num w:numId="6" w16cid:durableId="1082873518">
    <w:abstractNumId w:val="5"/>
  </w:num>
  <w:num w:numId="7" w16cid:durableId="1007093173">
    <w:abstractNumId w:val="2"/>
  </w:num>
  <w:num w:numId="8" w16cid:durableId="1413698568">
    <w:abstractNumId w:val="4"/>
  </w:num>
  <w:num w:numId="9" w16cid:durableId="1698507229">
    <w:abstractNumId w:val="3"/>
  </w:num>
  <w:num w:numId="10" w16cid:durableId="1294367806">
    <w:abstractNumId w:val="11"/>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16cid:durableId="711081675">
    <w:abstractNumId w:val="10"/>
  </w:num>
  <w:num w:numId="12" w16cid:durableId="1759863566">
    <w:abstractNumId w:val="8"/>
  </w:num>
  <w:num w:numId="13" w16cid:durableId="186911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0003C"/>
    <w:rsid w:val="0001290C"/>
    <w:rsid w:val="000155C0"/>
    <w:rsid w:val="00015F8A"/>
    <w:rsid w:val="0002291D"/>
    <w:rsid w:val="000232C8"/>
    <w:rsid w:val="00025736"/>
    <w:rsid w:val="00027C66"/>
    <w:rsid w:val="000461C4"/>
    <w:rsid w:val="00046CFF"/>
    <w:rsid w:val="00052979"/>
    <w:rsid w:val="00052F02"/>
    <w:rsid w:val="000533B1"/>
    <w:rsid w:val="0005454B"/>
    <w:rsid w:val="00054BD0"/>
    <w:rsid w:val="000554F7"/>
    <w:rsid w:val="000724D5"/>
    <w:rsid w:val="00074E8C"/>
    <w:rsid w:val="00081549"/>
    <w:rsid w:val="00082ED0"/>
    <w:rsid w:val="000835E6"/>
    <w:rsid w:val="000A4A88"/>
    <w:rsid w:val="000A4C9B"/>
    <w:rsid w:val="000A5B0F"/>
    <w:rsid w:val="000B0AA0"/>
    <w:rsid w:val="000D60BC"/>
    <w:rsid w:val="000D71AD"/>
    <w:rsid w:val="000E2709"/>
    <w:rsid w:val="000E4D9B"/>
    <w:rsid w:val="000F04E3"/>
    <w:rsid w:val="000F06B8"/>
    <w:rsid w:val="00106188"/>
    <w:rsid w:val="00111013"/>
    <w:rsid w:val="00116A83"/>
    <w:rsid w:val="00132F60"/>
    <w:rsid w:val="00140485"/>
    <w:rsid w:val="0014081F"/>
    <w:rsid w:val="001409FB"/>
    <w:rsid w:val="001445EC"/>
    <w:rsid w:val="00144A8E"/>
    <w:rsid w:val="001523F3"/>
    <w:rsid w:val="00157680"/>
    <w:rsid w:val="00162528"/>
    <w:rsid w:val="001635D4"/>
    <w:rsid w:val="00163F4A"/>
    <w:rsid w:val="0016415C"/>
    <w:rsid w:val="0017726B"/>
    <w:rsid w:val="001839DC"/>
    <w:rsid w:val="00184344"/>
    <w:rsid w:val="00187AAE"/>
    <w:rsid w:val="001900D8"/>
    <w:rsid w:val="00197D3D"/>
    <w:rsid w:val="001A6EED"/>
    <w:rsid w:val="001B0D7B"/>
    <w:rsid w:val="001B2794"/>
    <w:rsid w:val="001B369E"/>
    <w:rsid w:val="001B6086"/>
    <w:rsid w:val="001C29CC"/>
    <w:rsid w:val="001C320D"/>
    <w:rsid w:val="001D6E67"/>
    <w:rsid w:val="00217A46"/>
    <w:rsid w:val="0023156D"/>
    <w:rsid w:val="00231F23"/>
    <w:rsid w:val="00236E16"/>
    <w:rsid w:val="002414BE"/>
    <w:rsid w:val="00245820"/>
    <w:rsid w:val="002543B0"/>
    <w:rsid w:val="00255759"/>
    <w:rsid w:val="00256597"/>
    <w:rsid w:val="00260C0E"/>
    <w:rsid w:val="00261A84"/>
    <w:rsid w:val="0027329C"/>
    <w:rsid w:val="002867CA"/>
    <w:rsid w:val="00287FEA"/>
    <w:rsid w:val="00290042"/>
    <w:rsid w:val="002A4BB2"/>
    <w:rsid w:val="002A4F39"/>
    <w:rsid w:val="002B0B73"/>
    <w:rsid w:val="002B1E69"/>
    <w:rsid w:val="002B5800"/>
    <w:rsid w:val="002B7DA6"/>
    <w:rsid w:val="002C224D"/>
    <w:rsid w:val="002C48D2"/>
    <w:rsid w:val="002D2F1D"/>
    <w:rsid w:val="002D7E12"/>
    <w:rsid w:val="002E3C73"/>
    <w:rsid w:val="002E6CB2"/>
    <w:rsid w:val="002F18B1"/>
    <w:rsid w:val="002F45F8"/>
    <w:rsid w:val="002F541A"/>
    <w:rsid w:val="002F7C7D"/>
    <w:rsid w:val="00301D37"/>
    <w:rsid w:val="003127C0"/>
    <w:rsid w:val="00322E2C"/>
    <w:rsid w:val="00323163"/>
    <w:rsid w:val="00327BE8"/>
    <w:rsid w:val="00330557"/>
    <w:rsid w:val="00330938"/>
    <w:rsid w:val="00350C85"/>
    <w:rsid w:val="00354E54"/>
    <w:rsid w:val="0036193B"/>
    <w:rsid w:val="003640C3"/>
    <w:rsid w:val="0036509C"/>
    <w:rsid w:val="00372F29"/>
    <w:rsid w:val="0037308B"/>
    <w:rsid w:val="0037420B"/>
    <w:rsid w:val="00377E0E"/>
    <w:rsid w:val="003839C9"/>
    <w:rsid w:val="00395DAD"/>
    <w:rsid w:val="00395E39"/>
    <w:rsid w:val="00396DEA"/>
    <w:rsid w:val="003C119F"/>
    <w:rsid w:val="003D0F7D"/>
    <w:rsid w:val="003D22E7"/>
    <w:rsid w:val="003E0101"/>
    <w:rsid w:val="003E584B"/>
    <w:rsid w:val="003E746F"/>
    <w:rsid w:val="003F0032"/>
    <w:rsid w:val="00400D7C"/>
    <w:rsid w:val="00404919"/>
    <w:rsid w:val="004055CA"/>
    <w:rsid w:val="00413693"/>
    <w:rsid w:val="004143CB"/>
    <w:rsid w:val="0043009B"/>
    <w:rsid w:val="004301F6"/>
    <w:rsid w:val="0043270A"/>
    <w:rsid w:val="00455836"/>
    <w:rsid w:val="0046160E"/>
    <w:rsid w:val="00492D2E"/>
    <w:rsid w:val="004B089B"/>
    <w:rsid w:val="004B3891"/>
    <w:rsid w:val="004B54B5"/>
    <w:rsid w:val="004C03F3"/>
    <w:rsid w:val="004C785B"/>
    <w:rsid w:val="004C7894"/>
    <w:rsid w:val="004D0AAF"/>
    <w:rsid w:val="004E782A"/>
    <w:rsid w:val="004F52B9"/>
    <w:rsid w:val="004F7549"/>
    <w:rsid w:val="00507ED8"/>
    <w:rsid w:val="005121EA"/>
    <w:rsid w:val="005134D8"/>
    <w:rsid w:val="0053794B"/>
    <w:rsid w:val="00547819"/>
    <w:rsid w:val="005609C1"/>
    <w:rsid w:val="00560A46"/>
    <w:rsid w:val="00564E8B"/>
    <w:rsid w:val="0057037F"/>
    <w:rsid w:val="0058073E"/>
    <w:rsid w:val="005826F2"/>
    <w:rsid w:val="00585FD5"/>
    <w:rsid w:val="00591F4D"/>
    <w:rsid w:val="00593702"/>
    <w:rsid w:val="005B4A8E"/>
    <w:rsid w:val="005B5940"/>
    <w:rsid w:val="005C2666"/>
    <w:rsid w:val="005C4553"/>
    <w:rsid w:val="005C5C3A"/>
    <w:rsid w:val="005C7890"/>
    <w:rsid w:val="005D3595"/>
    <w:rsid w:val="005E5E57"/>
    <w:rsid w:val="005F684B"/>
    <w:rsid w:val="005F7A10"/>
    <w:rsid w:val="00600E46"/>
    <w:rsid w:val="00602D0D"/>
    <w:rsid w:val="00607592"/>
    <w:rsid w:val="00624D3A"/>
    <w:rsid w:val="00635F10"/>
    <w:rsid w:val="00636E7B"/>
    <w:rsid w:val="00643319"/>
    <w:rsid w:val="00650C30"/>
    <w:rsid w:val="00651E31"/>
    <w:rsid w:val="0065674B"/>
    <w:rsid w:val="00662867"/>
    <w:rsid w:val="00676B62"/>
    <w:rsid w:val="00683180"/>
    <w:rsid w:val="0068701A"/>
    <w:rsid w:val="00696835"/>
    <w:rsid w:val="006974B9"/>
    <w:rsid w:val="006A5DD6"/>
    <w:rsid w:val="006B2308"/>
    <w:rsid w:val="006C47B1"/>
    <w:rsid w:val="006E4CCE"/>
    <w:rsid w:val="006F3D0A"/>
    <w:rsid w:val="00702E30"/>
    <w:rsid w:val="00713111"/>
    <w:rsid w:val="00713BC4"/>
    <w:rsid w:val="0072158C"/>
    <w:rsid w:val="00730E93"/>
    <w:rsid w:val="00732A23"/>
    <w:rsid w:val="00732E70"/>
    <w:rsid w:val="007344C4"/>
    <w:rsid w:val="00740301"/>
    <w:rsid w:val="00746F9C"/>
    <w:rsid w:val="00747D4B"/>
    <w:rsid w:val="007518C9"/>
    <w:rsid w:val="007521EF"/>
    <w:rsid w:val="00754665"/>
    <w:rsid w:val="0076339D"/>
    <w:rsid w:val="00766003"/>
    <w:rsid w:val="00772831"/>
    <w:rsid w:val="0077798F"/>
    <w:rsid w:val="0078789C"/>
    <w:rsid w:val="007918D2"/>
    <w:rsid w:val="00794916"/>
    <w:rsid w:val="00795059"/>
    <w:rsid w:val="00795737"/>
    <w:rsid w:val="00795DFD"/>
    <w:rsid w:val="00796422"/>
    <w:rsid w:val="007A387A"/>
    <w:rsid w:val="007B1970"/>
    <w:rsid w:val="007B2456"/>
    <w:rsid w:val="007B60C3"/>
    <w:rsid w:val="007C4B8D"/>
    <w:rsid w:val="007D3599"/>
    <w:rsid w:val="007E21B5"/>
    <w:rsid w:val="007E30C7"/>
    <w:rsid w:val="007E590D"/>
    <w:rsid w:val="007E63D8"/>
    <w:rsid w:val="007F5BED"/>
    <w:rsid w:val="00801910"/>
    <w:rsid w:val="0081001E"/>
    <w:rsid w:val="008117C5"/>
    <w:rsid w:val="00826FC6"/>
    <w:rsid w:val="00827CB4"/>
    <w:rsid w:val="0083128B"/>
    <w:rsid w:val="00833BDD"/>
    <w:rsid w:val="00834CA1"/>
    <w:rsid w:val="008356E3"/>
    <w:rsid w:val="008508E3"/>
    <w:rsid w:val="008615DF"/>
    <w:rsid w:val="008643EE"/>
    <w:rsid w:val="0086645E"/>
    <w:rsid w:val="008754DC"/>
    <w:rsid w:val="00876EE8"/>
    <w:rsid w:val="008833A7"/>
    <w:rsid w:val="008868DA"/>
    <w:rsid w:val="00890F50"/>
    <w:rsid w:val="00895CAD"/>
    <w:rsid w:val="008A67D2"/>
    <w:rsid w:val="008B34D7"/>
    <w:rsid w:val="008C4178"/>
    <w:rsid w:val="008D3A81"/>
    <w:rsid w:val="008E0069"/>
    <w:rsid w:val="008E7A3B"/>
    <w:rsid w:val="008F1555"/>
    <w:rsid w:val="008F6EB1"/>
    <w:rsid w:val="00900C4F"/>
    <w:rsid w:val="00906643"/>
    <w:rsid w:val="00907439"/>
    <w:rsid w:val="009201E1"/>
    <w:rsid w:val="009446AB"/>
    <w:rsid w:val="0096094C"/>
    <w:rsid w:val="009637A0"/>
    <w:rsid w:val="0096402D"/>
    <w:rsid w:val="00967321"/>
    <w:rsid w:val="0098043F"/>
    <w:rsid w:val="00980940"/>
    <w:rsid w:val="00984778"/>
    <w:rsid w:val="00985231"/>
    <w:rsid w:val="0099293E"/>
    <w:rsid w:val="009D0027"/>
    <w:rsid w:val="009D0772"/>
    <w:rsid w:val="009E2470"/>
    <w:rsid w:val="009F1927"/>
    <w:rsid w:val="009F2441"/>
    <w:rsid w:val="00A001C2"/>
    <w:rsid w:val="00A025BE"/>
    <w:rsid w:val="00A02D0F"/>
    <w:rsid w:val="00A13D33"/>
    <w:rsid w:val="00A311DA"/>
    <w:rsid w:val="00A31653"/>
    <w:rsid w:val="00A36B10"/>
    <w:rsid w:val="00A5239B"/>
    <w:rsid w:val="00A6516B"/>
    <w:rsid w:val="00A67ADD"/>
    <w:rsid w:val="00A704EF"/>
    <w:rsid w:val="00A73B31"/>
    <w:rsid w:val="00A73E5D"/>
    <w:rsid w:val="00A73F42"/>
    <w:rsid w:val="00A75B80"/>
    <w:rsid w:val="00A97E6A"/>
    <w:rsid w:val="00AA289D"/>
    <w:rsid w:val="00AA53BA"/>
    <w:rsid w:val="00AB775C"/>
    <w:rsid w:val="00AC11DF"/>
    <w:rsid w:val="00AC295A"/>
    <w:rsid w:val="00AC6FA9"/>
    <w:rsid w:val="00AD36F4"/>
    <w:rsid w:val="00AD4D5A"/>
    <w:rsid w:val="00AE4DFE"/>
    <w:rsid w:val="00AF08E7"/>
    <w:rsid w:val="00AF25CC"/>
    <w:rsid w:val="00AF3334"/>
    <w:rsid w:val="00B104D3"/>
    <w:rsid w:val="00B1179B"/>
    <w:rsid w:val="00B13E53"/>
    <w:rsid w:val="00B17078"/>
    <w:rsid w:val="00B3033A"/>
    <w:rsid w:val="00B36584"/>
    <w:rsid w:val="00B41B8A"/>
    <w:rsid w:val="00B536D1"/>
    <w:rsid w:val="00B5414F"/>
    <w:rsid w:val="00B55EF5"/>
    <w:rsid w:val="00B57E2C"/>
    <w:rsid w:val="00B62CD0"/>
    <w:rsid w:val="00B76086"/>
    <w:rsid w:val="00B82902"/>
    <w:rsid w:val="00BA0F3C"/>
    <w:rsid w:val="00BB23DE"/>
    <w:rsid w:val="00BB78AD"/>
    <w:rsid w:val="00BC5684"/>
    <w:rsid w:val="00BC6DB7"/>
    <w:rsid w:val="00BF10D8"/>
    <w:rsid w:val="00C1012A"/>
    <w:rsid w:val="00C16EB7"/>
    <w:rsid w:val="00C41EA8"/>
    <w:rsid w:val="00C56163"/>
    <w:rsid w:val="00C92257"/>
    <w:rsid w:val="00C928EB"/>
    <w:rsid w:val="00C95149"/>
    <w:rsid w:val="00C97C39"/>
    <w:rsid w:val="00CA1B84"/>
    <w:rsid w:val="00CA1DA6"/>
    <w:rsid w:val="00CA5FE8"/>
    <w:rsid w:val="00CB19FF"/>
    <w:rsid w:val="00CB6387"/>
    <w:rsid w:val="00CB7351"/>
    <w:rsid w:val="00CC4FEB"/>
    <w:rsid w:val="00CC6807"/>
    <w:rsid w:val="00CC7DCB"/>
    <w:rsid w:val="00CD69B3"/>
    <w:rsid w:val="00CF279A"/>
    <w:rsid w:val="00CF3DC7"/>
    <w:rsid w:val="00CF52D8"/>
    <w:rsid w:val="00CF7962"/>
    <w:rsid w:val="00D033CD"/>
    <w:rsid w:val="00D0685A"/>
    <w:rsid w:val="00D12A19"/>
    <w:rsid w:val="00D21890"/>
    <w:rsid w:val="00D23A36"/>
    <w:rsid w:val="00D245AC"/>
    <w:rsid w:val="00D25418"/>
    <w:rsid w:val="00D30239"/>
    <w:rsid w:val="00D432CA"/>
    <w:rsid w:val="00D45ED1"/>
    <w:rsid w:val="00D465D7"/>
    <w:rsid w:val="00D50AF1"/>
    <w:rsid w:val="00D51118"/>
    <w:rsid w:val="00D53CC8"/>
    <w:rsid w:val="00D549A2"/>
    <w:rsid w:val="00D55143"/>
    <w:rsid w:val="00D575AE"/>
    <w:rsid w:val="00D70FEB"/>
    <w:rsid w:val="00D73A0A"/>
    <w:rsid w:val="00D92748"/>
    <w:rsid w:val="00D94B39"/>
    <w:rsid w:val="00DB35AA"/>
    <w:rsid w:val="00DB3E93"/>
    <w:rsid w:val="00DC0227"/>
    <w:rsid w:val="00DD2DAC"/>
    <w:rsid w:val="00DD78CD"/>
    <w:rsid w:val="00DE2128"/>
    <w:rsid w:val="00DF1BBF"/>
    <w:rsid w:val="00E16755"/>
    <w:rsid w:val="00E23F83"/>
    <w:rsid w:val="00E35EE5"/>
    <w:rsid w:val="00E36A8A"/>
    <w:rsid w:val="00E414BC"/>
    <w:rsid w:val="00E7761D"/>
    <w:rsid w:val="00E80606"/>
    <w:rsid w:val="00E84664"/>
    <w:rsid w:val="00EB551C"/>
    <w:rsid w:val="00EC0084"/>
    <w:rsid w:val="00EC7CB7"/>
    <w:rsid w:val="00ED0D5C"/>
    <w:rsid w:val="00ED14C9"/>
    <w:rsid w:val="00ED5DC7"/>
    <w:rsid w:val="00EE2539"/>
    <w:rsid w:val="00EE7AA8"/>
    <w:rsid w:val="00EF3333"/>
    <w:rsid w:val="00EF5BC3"/>
    <w:rsid w:val="00F03972"/>
    <w:rsid w:val="00F0483E"/>
    <w:rsid w:val="00F059C6"/>
    <w:rsid w:val="00F06BED"/>
    <w:rsid w:val="00F075E4"/>
    <w:rsid w:val="00F25A46"/>
    <w:rsid w:val="00F350AC"/>
    <w:rsid w:val="00F36CA1"/>
    <w:rsid w:val="00F40D85"/>
    <w:rsid w:val="00F416E0"/>
    <w:rsid w:val="00F4183E"/>
    <w:rsid w:val="00F5290B"/>
    <w:rsid w:val="00F52CA9"/>
    <w:rsid w:val="00F6291F"/>
    <w:rsid w:val="00F73BB9"/>
    <w:rsid w:val="00F82468"/>
    <w:rsid w:val="00F91B32"/>
    <w:rsid w:val="00F93E61"/>
    <w:rsid w:val="00FA06AC"/>
    <w:rsid w:val="00FA4CE7"/>
    <w:rsid w:val="00FA59BF"/>
    <w:rsid w:val="00FA736E"/>
    <w:rsid w:val="00FB351C"/>
    <w:rsid w:val="00FC4C01"/>
    <w:rsid w:val="00FC6DB5"/>
    <w:rsid w:val="00FD2F55"/>
    <w:rsid w:val="00FE5F01"/>
    <w:rsid w:val="00FE66CF"/>
    <w:rsid w:val="00FF201D"/>
    <w:rsid w:val="00FF3C14"/>
    <w:rsid w:val="00FF3D60"/>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 w:type="numbering" w:customStyle="1" w:styleId="Style11">
    <w:name w:val="Style11"/>
    <w:uiPriority w:val="99"/>
    <w:rsid w:val="00A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30</cp:revision>
  <cp:lastPrinted>2022-05-20T19:56:00Z</cp:lastPrinted>
  <dcterms:created xsi:type="dcterms:W3CDTF">2024-02-28T16:49:00Z</dcterms:created>
  <dcterms:modified xsi:type="dcterms:W3CDTF">2024-03-05T16:21:00Z</dcterms:modified>
</cp:coreProperties>
</file>