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0C13ED9C" w:rsidR="005F7A10" w:rsidRPr="00B3488E" w:rsidRDefault="005F7A10" w:rsidP="00CF3DC7">
      <w:pPr>
        <w:jc w:val="both"/>
        <w:rPr>
          <w:noProof/>
          <w:sz w:val="22"/>
          <w:szCs w:val="22"/>
        </w:rPr>
      </w:pPr>
      <w:r w:rsidRPr="00B3488E">
        <w:rPr>
          <w:noProof/>
          <w:sz w:val="22"/>
          <w:szCs w:val="22"/>
        </w:rPr>
        <w:t xml:space="preserve">The Lowcountry Regional Water System Commission held </w:t>
      </w:r>
      <w:r w:rsidR="00C70116" w:rsidRPr="00B3488E">
        <w:rPr>
          <w:noProof/>
          <w:sz w:val="22"/>
          <w:szCs w:val="22"/>
        </w:rPr>
        <w:t xml:space="preserve">a special called </w:t>
      </w:r>
      <w:r w:rsidRPr="00B3488E">
        <w:rPr>
          <w:noProof/>
          <w:sz w:val="22"/>
          <w:szCs w:val="22"/>
        </w:rPr>
        <w:t>meeting at 4:00 pm on T</w:t>
      </w:r>
      <w:r w:rsidR="00C70116" w:rsidRPr="00B3488E">
        <w:rPr>
          <w:noProof/>
          <w:sz w:val="22"/>
          <w:szCs w:val="22"/>
        </w:rPr>
        <w:t>hursday</w:t>
      </w:r>
      <w:r w:rsidRPr="00B3488E">
        <w:rPr>
          <w:noProof/>
          <w:sz w:val="22"/>
          <w:szCs w:val="22"/>
        </w:rPr>
        <w:t xml:space="preserve">, </w:t>
      </w:r>
      <w:r w:rsidR="00C70116" w:rsidRPr="00B3488E">
        <w:rPr>
          <w:noProof/>
          <w:sz w:val="22"/>
          <w:szCs w:val="22"/>
        </w:rPr>
        <w:t>March</w:t>
      </w:r>
      <w:r w:rsidR="005E5E57" w:rsidRPr="00B3488E">
        <w:rPr>
          <w:noProof/>
          <w:sz w:val="22"/>
          <w:szCs w:val="22"/>
        </w:rPr>
        <w:t xml:space="preserve"> </w:t>
      </w:r>
      <w:r w:rsidR="00C70116" w:rsidRPr="00B3488E">
        <w:rPr>
          <w:noProof/>
          <w:sz w:val="22"/>
          <w:szCs w:val="22"/>
        </w:rPr>
        <w:t>14</w:t>
      </w:r>
      <w:r w:rsidRPr="00B3488E">
        <w:rPr>
          <w:noProof/>
          <w:sz w:val="22"/>
          <w:szCs w:val="22"/>
        </w:rPr>
        <w:t>, 202</w:t>
      </w:r>
      <w:r w:rsidR="00184344" w:rsidRPr="00B3488E">
        <w:rPr>
          <w:noProof/>
          <w:sz w:val="22"/>
          <w:szCs w:val="22"/>
        </w:rPr>
        <w:t>4</w:t>
      </w:r>
      <w:r w:rsidRPr="00B3488E">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B3488E" w:rsidRDefault="005F7A10" w:rsidP="005F7A10">
      <w:pPr>
        <w:tabs>
          <w:tab w:val="left" w:pos="2115"/>
        </w:tabs>
        <w:rPr>
          <w:rFonts w:eastAsia="FangSong"/>
          <w:noProof/>
          <w:sz w:val="22"/>
          <w:szCs w:val="20"/>
        </w:rPr>
      </w:pPr>
    </w:p>
    <w:p w14:paraId="4F7D39B8" w14:textId="09933106" w:rsidR="00CC6807" w:rsidRPr="00B3488E" w:rsidRDefault="005F7A10" w:rsidP="007E21B5">
      <w:pPr>
        <w:outlineLvl w:val="0"/>
        <w:rPr>
          <w:rFonts w:eastAsia="FangSong"/>
          <w:sz w:val="22"/>
          <w:szCs w:val="22"/>
        </w:rPr>
      </w:pPr>
      <w:r w:rsidRPr="00B3488E">
        <w:rPr>
          <w:rFonts w:eastAsia="FangSong"/>
          <w:b/>
          <w:sz w:val="22"/>
          <w:szCs w:val="22"/>
        </w:rPr>
        <w:t>Commission Present:</w:t>
      </w:r>
      <w:r w:rsidRPr="00B3488E">
        <w:rPr>
          <w:rFonts w:eastAsia="FangSong"/>
          <w:sz w:val="22"/>
          <w:szCs w:val="22"/>
        </w:rPr>
        <w:t xml:space="preserve"> </w:t>
      </w:r>
      <w:r w:rsidRPr="00B3488E">
        <w:rPr>
          <w:rFonts w:eastAsia="FangSong"/>
          <w:sz w:val="22"/>
          <w:szCs w:val="22"/>
        </w:rPr>
        <w:tab/>
      </w:r>
      <w:r w:rsidR="007E21B5" w:rsidRPr="00B3488E">
        <w:rPr>
          <w:rFonts w:eastAsia="FangSong"/>
          <w:sz w:val="22"/>
          <w:szCs w:val="22"/>
        </w:rPr>
        <w:tab/>
      </w:r>
      <w:r w:rsidR="00CC6807" w:rsidRPr="00B3488E">
        <w:rPr>
          <w:rFonts w:eastAsia="FangSong"/>
          <w:sz w:val="22"/>
          <w:szCs w:val="22"/>
        </w:rPr>
        <w:t>Mr. Rocky Hudson, Brunson</w:t>
      </w:r>
    </w:p>
    <w:p w14:paraId="682AF390" w14:textId="549A4A95" w:rsidR="00A001C2" w:rsidRPr="00B3488E" w:rsidRDefault="00A001C2" w:rsidP="007E21B5">
      <w:pPr>
        <w:outlineLvl w:val="0"/>
        <w:rPr>
          <w:rFonts w:eastAsia="FangSong"/>
          <w:sz w:val="22"/>
          <w:szCs w:val="22"/>
        </w:rPr>
      </w:pPr>
      <w:r w:rsidRPr="00B3488E">
        <w:rPr>
          <w:rFonts w:eastAsia="FangSong"/>
          <w:sz w:val="22"/>
          <w:szCs w:val="22"/>
        </w:rPr>
        <w:tab/>
      </w:r>
      <w:r w:rsidRPr="00B3488E">
        <w:rPr>
          <w:rFonts w:eastAsia="FangSong"/>
          <w:sz w:val="22"/>
          <w:szCs w:val="22"/>
        </w:rPr>
        <w:tab/>
      </w:r>
      <w:r w:rsidRPr="00B3488E">
        <w:rPr>
          <w:rFonts w:eastAsia="FangSong"/>
          <w:sz w:val="22"/>
          <w:szCs w:val="22"/>
        </w:rPr>
        <w:tab/>
      </w:r>
      <w:r w:rsidRPr="00B3488E">
        <w:rPr>
          <w:rFonts w:eastAsia="FangSong"/>
          <w:sz w:val="22"/>
          <w:szCs w:val="22"/>
        </w:rPr>
        <w:tab/>
        <w:t>Mayor Robert Brown, Hampton</w:t>
      </w:r>
    </w:p>
    <w:p w14:paraId="6BB24AF6" w14:textId="30A28C0B" w:rsidR="005E5E57" w:rsidRPr="00B3488E" w:rsidRDefault="005E5E57" w:rsidP="00197D3D">
      <w:pPr>
        <w:ind w:left="2160" w:firstLine="720"/>
        <w:outlineLvl w:val="0"/>
        <w:rPr>
          <w:rFonts w:eastAsia="FangSong"/>
          <w:sz w:val="22"/>
          <w:szCs w:val="22"/>
        </w:rPr>
      </w:pPr>
      <w:r w:rsidRPr="00B3488E">
        <w:rPr>
          <w:rFonts w:eastAsia="FangSong"/>
          <w:sz w:val="22"/>
          <w:szCs w:val="22"/>
        </w:rPr>
        <w:t>Mayor Horney Mitchell, Gifford</w:t>
      </w:r>
    </w:p>
    <w:p w14:paraId="56DFEE77" w14:textId="3000F9CC" w:rsidR="00184344" w:rsidRPr="00B3488E" w:rsidRDefault="00184344" w:rsidP="00197D3D">
      <w:pPr>
        <w:ind w:left="2160" w:firstLine="720"/>
        <w:outlineLvl w:val="0"/>
        <w:rPr>
          <w:rFonts w:eastAsia="FangSong"/>
          <w:sz w:val="22"/>
          <w:szCs w:val="22"/>
        </w:rPr>
      </w:pPr>
      <w:r w:rsidRPr="00B3488E">
        <w:rPr>
          <w:rFonts w:eastAsia="FangSong"/>
          <w:sz w:val="22"/>
          <w:szCs w:val="22"/>
        </w:rPr>
        <w:t>David Paul Murray, Yemassee</w:t>
      </w:r>
    </w:p>
    <w:p w14:paraId="592B00CD" w14:textId="671CAF07" w:rsidR="00C70116" w:rsidRPr="00B3488E" w:rsidRDefault="00C70116" w:rsidP="00197D3D">
      <w:pPr>
        <w:ind w:left="2160" w:firstLine="720"/>
        <w:outlineLvl w:val="0"/>
        <w:rPr>
          <w:rFonts w:eastAsia="FangSong"/>
          <w:sz w:val="22"/>
          <w:szCs w:val="22"/>
        </w:rPr>
      </w:pPr>
      <w:r w:rsidRPr="00B3488E">
        <w:rPr>
          <w:rFonts w:eastAsia="FangSong"/>
          <w:sz w:val="22"/>
          <w:szCs w:val="22"/>
        </w:rPr>
        <w:t>Darrin Williams, Hampton County</w:t>
      </w:r>
    </w:p>
    <w:p w14:paraId="152A0873" w14:textId="77777777" w:rsidR="005F7A10" w:rsidRPr="00B3488E" w:rsidRDefault="005F7A10" w:rsidP="005F7A10">
      <w:pPr>
        <w:rPr>
          <w:rFonts w:eastAsia="FangSong"/>
          <w:sz w:val="22"/>
          <w:szCs w:val="22"/>
        </w:rPr>
      </w:pPr>
      <w:r w:rsidRPr="00B3488E">
        <w:rPr>
          <w:rFonts w:eastAsia="FangSong"/>
          <w:sz w:val="22"/>
          <w:szCs w:val="22"/>
        </w:rPr>
        <w:t xml:space="preserve">                                   </w:t>
      </w:r>
      <w:r w:rsidRPr="00B3488E">
        <w:rPr>
          <w:rFonts w:eastAsia="FangSong"/>
          <w:sz w:val="22"/>
          <w:szCs w:val="22"/>
        </w:rPr>
        <w:tab/>
      </w:r>
    </w:p>
    <w:p w14:paraId="0892DF20" w14:textId="64304CDD" w:rsidR="005F7A10" w:rsidRPr="00B3488E" w:rsidRDefault="005F7A10" w:rsidP="005F7A10">
      <w:pPr>
        <w:rPr>
          <w:rFonts w:eastAsia="FangSong"/>
          <w:sz w:val="22"/>
          <w:szCs w:val="22"/>
        </w:rPr>
      </w:pPr>
      <w:r w:rsidRPr="00B3488E">
        <w:rPr>
          <w:rFonts w:eastAsia="FangSong"/>
          <w:b/>
          <w:sz w:val="22"/>
          <w:szCs w:val="22"/>
        </w:rPr>
        <w:t>Officers Present:</w:t>
      </w:r>
      <w:r w:rsidRPr="00B3488E">
        <w:rPr>
          <w:rFonts w:eastAsia="FangSong"/>
          <w:sz w:val="22"/>
          <w:szCs w:val="22"/>
        </w:rPr>
        <w:t xml:space="preserve">         </w:t>
      </w:r>
      <w:r w:rsidRPr="00B3488E">
        <w:rPr>
          <w:rFonts w:eastAsia="FangSong"/>
          <w:sz w:val="22"/>
          <w:szCs w:val="22"/>
        </w:rPr>
        <w:tab/>
      </w:r>
      <w:r w:rsidR="000461C4" w:rsidRPr="00B3488E">
        <w:rPr>
          <w:rFonts w:eastAsia="FangSong"/>
          <w:sz w:val="22"/>
          <w:szCs w:val="22"/>
        </w:rPr>
        <w:tab/>
      </w:r>
      <w:r w:rsidRPr="00B3488E">
        <w:rPr>
          <w:rFonts w:eastAsia="FangSong"/>
          <w:sz w:val="22"/>
          <w:szCs w:val="22"/>
        </w:rPr>
        <w:t>Mr. Brian Burgess, General Manager</w:t>
      </w:r>
    </w:p>
    <w:p w14:paraId="198BD1CF" w14:textId="6F132E8E" w:rsidR="00184344" w:rsidRPr="00B3488E" w:rsidRDefault="005F7A10" w:rsidP="00C70116">
      <w:pPr>
        <w:rPr>
          <w:rFonts w:eastAsia="FangSong"/>
          <w:sz w:val="22"/>
          <w:szCs w:val="22"/>
        </w:rPr>
      </w:pPr>
      <w:r w:rsidRPr="00B3488E">
        <w:rPr>
          <w:rFonts w:eastAsia="FangSong"/>
          <w:sz w:val="22"/>
          <w:szCs w:val="22"/>
        </w:rPr>
        <w:tab/>
      </w:r>
      <w:r w:rsidRPr="00B3488E">
        <w:rPr>
          <w:rFonts w:eastAsia="FangSong"/>
          <w:sz w:val="22"/>
          <w:szCs w:val="22"/>
        </w:rPr>
        <w:tab/>
      </w:r>
      <w:r w:rsidRPr="00B3488E">
        <w:rPr>
          <w:rFonts w:eastAsia="FangSong"/>
          <w:sz w:val="22"/>
          <w:szCs w:val="22"/>
        </w:rPr>
        <w:tab/>
      </w:r>
      <w:r w:rsidRPr="00B3488E">
        <w:rPr>
          <w:rFonts w:eastAsia="FangSong"/>
          <w:sz w:val="22"/>
          <w:szCs w:val="22"/>
        </w:rPr>
        <w:tab/>
        <w:t xml:space="preserve">Ms. Sara Craven, Secretary  </w:t>
      </w:r>
    </w:p>
    <w:p w14:paraId="2480695C" w14:textId="77777777" w:rsidR="005F7A10" w:rsidRPr="00B3488E" w:rsidRDefault="005F7A10" w:rsidP="005F7A10">
      <w:pPr>
        <w:rPr>
          <w:rFonts w:eastAsia="FangSong"/>
          <w:sz w:val="22"/>
          <w:szCs w:val="22"/>
        </w:rPr>
      </w:pPr>
      <w:r w:rsidRPr="00B3488E">
        <w:rPr>
          <w:rFonts w:eastAsia="FangSong"/>
          <w:sz w:val="22"/>
          <w:szCs w:val="22"/>
        </w:rPr>
        <w:tab/>
      </w:r>
      <w:r w:rsidRPr="00B3488E">
        <w:rPr>
          <w:rFonts w:eastAsia="FangSong"/>
          <w:sz w:val="22"/>
          <w:szCs w:val="22"/>
        </w:rPr>
        <w:tab/>
      </w:r>
      <w:r w:rsidRPr="00B3488E">
        <w:rPr>
          <w:rFonts w:eastAsia="FangSong"/>
          <w:sz w:val="22"/>
          <w:szCs w:val="22"/>
        </w:rPr>
        <w:tab/>
      </w:r>
      <w:r w:rsidRPr="00B3488E">
        <w:rPr>
          <w:rFonts w:eastAsia="FangSong"/>
          <w:sz w:val="22"/>
          <w:szCs w:val="22"/>
        </w:rPr>
        <w:tab/>
        <w:t xml:space="preserve">                                                </w:t>
      </w:r>
    </w:p>
    <w:p w14:paraId="6D56ADCF" w14:textId="3194F2D1" w:rsidR="005F7A10" w:rsidRPr="00B3488E" w:rsidRDefault="005F7A10" w:rsidP="005F7A10">
      <w:pPr>
        <w:rPr>
          <w:rFonts w:eastAsia="FangSong"/>
          <w:sz w:val="22"/>
          <w:szCs w:val="22"/>
        </w:rPr>
      </w:pPr>
      <w:r w:rsidRPr="00B3488E">
        <w:rPr>
          <w:rFonts w:eastAsia="FangSong"/>
          <w:b/>
          <w:sz w:val="22"/>
          <w:szCs w:val="22"/>
        </w:rPr>
        <w:t>Visitors Present:</w:t>
      </w:r>
      <w:r w:rsidRPr="00B3488E">
        <w:rPr>
          <w:rFonts w:eastAsia="FangSong"/>
          <w:sz w:val="22"/>
          <w:szCs w:val="22"/>
        </w:rPr>
        <w:t xml:space="preserve">           </w:t>
      </w:r>
      <w:r w:rsidR="00B3488E" w:rsidRPr="00B3488E">
        <w:rPr>
          <w:rFonts w:eastAsia="FangSong"/>
          <w:sz w:val="22"/>
          <w:szCs w:val="22"/>
        </w:rPr>
        <w:tab/>
      </w:r>
      <w:r w:rsidR="00C70116" w:rsidRPr="00B3488E">
        <w:rPr>
          <w:rFonts w:eastAsia="FangSong"/>
          <w:sz w:val="22"/>
          <w:szCs w:val="22"/>
        </w:rPr>
        <w:t>None</w:t>
      </w:r>
    </w:p>
    <w:p w14:paraId="3156D1AA" w14:textId="77777777" w:rsidR="005F7A10" w:rsidRPr="00B3488E" w:rsidRDefault="005F7A10" w:rsidP="005F7A10">
      <w:pPr>
        <w:rPr>
          <w:rFonts w:eastAsia="FangSong"/>
          <w:sz w:val="22"/>
          <w:szCs w:val="22"/>
        </w:rPr>
      </w:pPr>
      <w:r w:rsidRPr="00B3488E">
        <w:rPr>
          <w:rFonts w:eastAsia="FangSong"/>
          <w:sz w:val="22"/>
          <w:szCs w:val="22"/>
        </w:rPr>
        <w:tab/>
      </w:r>
      <w:r w:rsidRPr="00B3488E">
        <w:rPr>
          <w:rFonts w:eastAsia="FangSong"/>
          <w:sz w:val="22"/>
          <w:szCs w:val="22"/>
        </w:rPr>
        <w:tab/>
      </w:r>
      <w:r w:rsidRPr="00B3488E">
        <w:rPr>
          <w:rFonts w:eastAsia="FangSong"/>
          <w:sz w:val="22"/>
          <w:szCs w:val="22"/>
        </w:rPr>
        <w:tab/>
      </w:r>
      <w:r w:rsidRPr="00B3488E">
        <w:rPr>
          <w:rFonts w:eastAsia="FangSong"/>
          <w:sz w:val="22"/>
          <w:szCs w:val="22"/>
        </w:rPr>
        <w:tab/>
      </w:r>
      <w:r w:rsidRPr="00B3488E">
        <w:rPr>
          <w:rFonts w:eastAsia="FangSong"/>
          <w:sz w:val="22"/>
          <w:szCs w:val="22"/>
        </w:rPr>
        <w:tab/>
      </w:r>
      <w:r w:rsidRPr="00B3488E">
        <w:rPr>
          <w:rFonts w:eastAsia="FangSong"/>
          <w:sz w:val="22"/>
          <w:szCs w:val="22"/>
        </w:rPr>
        <w:tab/>
        <w:t xml:space="preserve">      </w:t>
      </w:r>
      <w:r w:rsidRPr="00B3488E">
        <w:rPr>
          <w:rFonts w:eastAsia="FangSong"/>
          <w:sz w:val="22"/>
          <w:szCs w:val="22"/>
        </w:rPr>
        <w:tab/>
      </w:r>
      <w:r w:rsidRPr="00B3488E">
        <w:rPr>
          <w:rFonts w:eastAsia="FangSong"/>
          <w:sz w:val="22"/>
          <w:szCs w:val="22"/>
        </w:rPr>
        <w:tab/>
      </w:r>
      <w:r w:rsidRPr="00B3488E">
        <w:rPr>
          <w:rFonts w:eastAsia="FangSong"/>
          <w:sz w:val="22"/>
          <w:szCs w:val="22"/>
        </w:rPr>
        <w:tab/>
        <w:t xml:space="preserve">  </w:t>
      </w:r>
      <w:r w:rsidRPr="00B3488E">
        <w:rPr>
          <w:rFonts w:eastAsia="FangSong"/>
          <w:sz w:val="22"/>
          <w:szCs w:val="22"/>
        </w:rPr>
        <w:tab/>
      </w:r>
      <w:r w:rsidRPr="00B3488E">
        <w:rPr>
          <w:rFonts w:eastAsia="FangSong"/>
          <w:sz w:val="22"/>
          <w:szCs w:val="22"/>
        </w:rPr>
        <w:tab/>
        <w:t xml:space="preserve">       </w:t>
      </w:r>
      <w:r w:rsidRPr="00B3488E">
        <w:rPr>
          <w:rFonts w:eastAsia="FangSong"/>
          <w:sz w:val="22"/>
          <w:szCs w:val="22"/>
        </w:rPr>
        <w:tab/>
        <w:t xml:space="preserve">                                       </w:t>
      </w:r>
    </w:p>
    <w:p w14:paraId="6AB63D26" w14:textId="3383D6FD" w:rsidR="005F7A10" w:rsidRPr="00B3488E" w:rsidRDefault="005F7A10" w:rsidP="005F7A10">
      <w:pPr>
        <w:rPr>
          <w:rFonts w:eastAsia="FangSong"/>
          <w:sz w:val="22"/>
          <w:szCs w:val="22"/>
        </w:rPr>
      </w:pPr>
      <w:r w:rsidRPr="00B3488E">
        <w:rPr>
          <w:rFonts w:eastAsia="FangSong"/>
          <w:sz w:val="22"/>
          <w:szCs w:val="22"/>
        </w:rPr>
        <w:t xml:space="preserve"> </w:t>
      </w:r>
      <w:r w:rsidRPr="00B3488E">
        <w:rPr>
          <w:rFonts w:eastAsia="FangSong"/>
          <w:b/>
          <w:sz w:val="22"/>
          <w:szCs w:val="22"/>
        </w:rPr>
        <w:t>Quorum Met:</w:t>
      </w:r>
      <w:r w:rsidRPr="00B3488E">
        <w:rPr>
          <w:rFonts w:eastAsia="FangSong"/>
          <w:sz w:val="22"/>
          <w:szCs w:val="22"/>
        </w:rPr>
        <w:t xml:space="preserve">              </w:t>
      </w:r>
      <w:r w:rsidR="00377E0E" w:rsidRPr="00B3488E">
        <w:rPr>
          <w:rFonts w:eastAsia="FangSong"/>
          <w:sz w:val="22"/>
          <w:szCs w:val="22"/>
        </w:rPr>
        <w:tab/>
      </w:r>
      <w:r w:rsidRPr="00B3488E">
        <w:rPr>
          <w:rFonts w:eastAsia="FangSong"/>
          <w:sz w:val="22"/>
          <w:szCs w:val="22"/>
        </w:rPr>
        <w:tab/>
        <w:t>Yes</w:t>
      </w:r>
    </w:p>
    <w:p w14:paraId="6C54C533" w14:textId="77777777" w:rsidR="005F7A10" w:rsidRPr="00B3488E" w:rsidRDefault="005F7A10" w:rsidP="005F7A10">
      <w:pPr>
        <w:tabs>
          <w:tab w:val="left" w:pos="2745"/>
        </w:tabs>
        <w:rPr>
          <w:rFonts w:eastAsia="FangSong"/>
          <w:sz w:val="22"/>
          <w:szCs w:val="22"/>
        </w:rPr>
      </w:pPr>
      <w:r w:rsidRPr="00B3488E">
        <w:rPr>
          <w:rFonts w:eastAsia="FangSong"/>
          <w:sz w:val="22"/>
          <w:szCs w:val="22"/>
        </w:rPr>
        <w:tab/>
      </w:r>
    </w:p>
    <w:p w14:paraId="0B1E3309" w14:textId="77777777" w:rsidR="005F7A10" w:rsidRPr="00B3488E" w:rsidRDefault="005F7A10" w:rsidP="005F7A10">
      <w:pPr>
        <w:rPr>
          <w:rFonts w:eastAsia="FangSong"/>
          <w:sz w:val="22"/>
          <w:szCs w:val="22"/>
        </w:rPr>
      </w:pPr>
      <w:r w:rsidRPr="00B3488E">
        <w:rPr>
          <w:rFonts w:eastAsia="FangSong"/>
          <w:sz w:val="22"/>
          <w:szCs w:val="22"/>
        </w:rPr>
        <w:t xml:space="preserve">1. </w:t>
      </w:r>
      <w:r w:rsidRPr="00B3488E">
        <w:rPr>
          <w:rFonts w:eastAsia="FangSong"/>
          <w:b/>
          <w:sz w:val="22"/>
          <w:szCs w:val="22"/>
          <w:u w:val="single"/>
        </w:rPr>
        <w:t>Call to Order</w:t>
      </w:r>
    </w:p>
    <w:p w14:paraId="20989D57" w14:textId="522C74E9" w:rsidR="005F7A10" w:rsidRPr="00B3488E" w:rsidRDefault="005F7A10" w:rsidP="005F7A10">
      <w:pPr>
        <w:rPr>
          <w:rFonts w:eastAsia="FangSong"/>
          <w:sz w:val="22"/>
          <w:szCs w:val="22"/>
        </w:rPr>
      </w:pPr>
      <w:r w:rsidRPr="00B3488E">
        <w:rPr>
          <w:rFonts w:eastAsia="FangSong"/>
          <w:sz w:val="22"/>
          <w:szCs w:val="22"/>
        </w:rPr>
        <w:t>Chairman R</w:t>
      </w:r>
      <w:r w:rsidR="00F03972" w:rsidRPr="00B3488E">
        <w:rPr>
          <w:rFonts w:eastAsia="FangSong"/>
          <w:sz w:val="22"/>
          <w:szCs w:val="22"/>
        </w:rPr>
        <w:t>o</w:t>
      </w:r>
      <w:r w:rsidR="005B4A8E" w:rsidRPr="00B3488E">
        <w:rPr>
          <w:rFonts w:eastAsia="FangSong"/>
          <w:sz w:val="22"/>
          <w:szCs w:val="22"/>
        </w:rPr>
        <w:t xml:space="preserve">cky Hudson </w:t>
      </w:r>
      <w:r w:rsidRPr="00B3488E">
        <w:rPr>
          <w:rFonts w:eastAsia="FangSong"/>
          <w:sz w:val="22"/>
          <w:szCs w:val="22"/>
        </w:rPr>
        <w:t>called the meeting to order at 4:0</w:t>
      </w:r>
      <w:r w:rsidR="005E5E57" w:rsidRPr="00B3488E">
        <w:rPr>
          <w:rFonts w:eastAsia="FangSong"/>
          <w:sz w:val="22"/>
          <w:szCs w:val="22"/>
        </w:rPr>
        <w:t>0</w:t>
      </w:r>
      <w:r w:rsidRPr="00B3488E">
        <w:rPr>
          <w:rFonts w:eastAsia="FangSong"/>
          <w:sz w:val="22"/>
          <w:szCs w:val="22"/>
        </w:rPr>
        <w:t xml:space="preserve"> pm. </w:t>
      </w:r>
    </w:p>
    <w:p w14:paraId="19D8C782" w14:textId="77777777" w:rsidR="005F7A10" w:rsidRPr="00B3488E" w:rsidRDefault="005F7A10" w:rsidP="005F7A10">
      <w:pPr>
        <w:rPr>
          <w:rFonts w:eastAsia="FangSong"/>
          <w:sz w:val="22"/>
          <w:szCs w:val="22"/>
        </w:rPr>
      </w:pPr>
    </w:p>
    <w:p w14:paraId="2C6A82D8" w14:textId="77777777" w:rsidR="005F7A10" w:rsidRPr="00B3488E" w:rsidRDefault="005F7A10" w:rsidP="005F7A10">
      <w:pPr>
        <w:rPr>
          <w:rFonts w:eastAsia="FangSong"/>
          <w:b/>
          <w:sz w:val="22"/>
          <w:szCs w:val="22"/>
        </w:rPr>
      </w:pPr>
      <w:r w:rsidRPr="00B3488E">
        <w:rPr>
          <w:rFonts w:eastAsia="FangSong"/>
          <w:sz w:val="22"/>
          <w:szCs w:val="22"/>
        </w:rPr>
        <w:t xml:space="preserve">2. </w:t>
      </w:r>
      <w:r w:rsidRPr="00B3488E">
        <w:rPr>
          <w:rFonts w:eastAsia="FangSong"/>
          <w:b/>
          <w:sz w:val="22"/>
          <w:szCs w:val="22"/>
          <w:u w:val="single"/>
        </w:rPr>
        <w:t>Invocation and Pledge of Allegiance</w:t>
      </w:r>
    </w:p>
    <w:p w14:paraId="0D2A704A" w14:textId="79505195" w:rsidR="005F7A10" w:rsidRPr="00B3488E" w:rsidRDefault="0065674B" w:rsidP="005F7A10">
      <w:pPr>
        <w:rPr>
          <w:rFonts w:eastAsia="FangSong"/>
          <w:sz w:val="22"/>
          <w:szCs w:val="22"/>
        </w:rPr>
      </w:pPr>
      <w:r w:rsidRPr="00B3488E">
        <w:rPr>
          <w:rFonts w:eastAsia="FangSong"/>
          <w:sz w:val="22"/>
          <w:szCs w:val="22"/>
        </w:rPr>
        <w:t>The invocation</w:t>
      </w:r>
      <w:r w:rsidR="005F7A10" w:rsidRPr="00B3488E">
        <w:rPr>
          <w:rFonts w:eastAsia="FangSong"/>
          <w:sz w:val="22"/>
          <w:szCs w:val="22"/>
        </w:rPr>
        <w:t xml:space="preserve"> was given by</w:t>
      </w:r>
      <w:r w:rsidR="00CC6807" w:rsidRPr="00B3488E">
        <w:rPr>
          <w:rFonts w:eastAsia="FangSong"/>
          <w:sz w:val="22"/>
          <w:szCs w:val="22"/>
        </w:rPr>
        <w:t xml:space="preserve"> </w:t>
      </w:r>
      <w:r w:rsidR="00CE000E" w:rsidRPr="00B3488E">
        <w:rPr>
          <w:rFonts w:eastAsia="FangSong"/>
          <w:sz w:val="22"/>
          <w:szCs w:val="22"/>
        </w:rPr>
        <w:t>Robert Brown</w:t>
      </w:r>
      <w:r w:rsidR="005F7A10" w:rsidRPr="00B3488E">
        <w:rPr>
          <w:rFonts w:eastAsia="FangSong"/>
          <w:sz w:val="22"/>
          <w:szCs w:val="22"/>
        </w:rPr>
        <w:t>.</w:t>
      </w:r>
    </w:p>
    <w:p w14:paraId="302275DD" w14:textId="77777777" w:rsidR="005F7A10" w:rsidRPr="00B3488E" w:rsidRDefault="005F7A10" w:rsidP="005F7A10">
      <w:pPr>
        <w:rPr>
          <w:rFonts w:eastAsia="FangSong"/>
          <w:sz w:val="22"/>
          <w:szCs w:val="22"/>
        </w:rPr>
      </w:pPr>
      <w:r w:rsidRPr="00B3488E">
        <w:rPr>
          <w:rFonts w:eastAsia="FangSong"/>
          <w:sz w:val="22"/>
          <w:szCs w:val="22"/>
        </w:rPr>
        <w:t>Pledge of Allegiance - Conducted by all.</w:t>
      </w:r>
    </w:p>
    <w:p w14:paraId="351074DB" w14:textId="77777777" w:rsidR="005F7A10" w:rsidRPr="00B3488E" w:rsidRDefault="005F7A10" w:rsidP="005F7A10">
      <w:pPr>
        <w:rPr>
          <w:rFonts w:eastAsia="FangSong"/>
          <w:sz w:val="22"/>
          <w:szCs w:val="22"/>
        </w:rPr>
      </w:pPr>
    </w:p>
    <w:p w14:paraId="535FB9AB" w14:textId="77777777" w:rsidR="005F7A10" w:rsidRPr="00B3488E" w:rsidRDefault="005F7A10" w:rsidP="005F7A10">
      <w:pPr>
        <w:rPr>
          <w:rFonts w:eastAsia="FangSong"/>
          <w:sz w:val="22"/>
          <w:szCs w:val="22"/>
        </w:rPr>
      </w:pPr>
      <w:r w:rsidRPr="00B3488E">
        <w:rPr>
          <w:rFonts w:eastAsia="FangSong"/>
          <w:sz w:val="22"/>
          <w:szCs w:val="22"/>
        </w:rPr>
        <w:t xml:space="preserve">3. </w:t>
      </w:r>
      <w:r w:rsidRPr="00B3488E">
        <w:rPr>
          <w:rFonts w:eastAsia="FangSong"/>
          <w:b/>
          <w:sz w:val="22"/>
          <w:szCs w:val="22"/>
          <w:u w:val="single"/>
        </w:rPr>
        <w:t>FOIA Compliance Report</w:t>
      </w:r>
    </w:p>
    <w:p w14:paraId="1A62B33C" w14:textId="77777777" w:rsidR="005F7A10" w:rsidRPr="00B3488E" w:rsidRDefault="005F7A10" w:rsidP="00D465D7">
      <w:pPr>
        <w:rPr>
          <w:rFonts w:eastAsia="FangSong"/>
          <w:sz w:val="22"/>
          <w:szCs w:val="22"/>
        </w:rPr>
      </w:pPr>
      <w:r w:rsidRPr="00B3488E">
        <w:rPr>
          <w:rFonts w:eastAsia="FangSong"/>
          <w:sz w:val="22"/>
          <w:szCs w:val="22"/>
        </w:rPr>
        <w:t xml:space="preserve">As required by </w:t>
      </w:r>
      <w:proofErr w:type="gramStart"/>
      <w:r w:rsidRPr="00B3488E">
        <w:rPr>
          <w:rFonts w:eastAsia="FangSong"/>
          <w:sz w:val="22"/>
          <w:szCs w:val="22"/>
        </w:rPr>
        <w:t>Code</w:t>
      </w:r>
      <w:proofErr w:type="gramEnd"/>
      <w:r w:rsidRPr="00B3488E">
        <w:rPr>
          <w:rFonts w:eastAsia="FangSong"/>
          <w:sz w:val="22"/>
          <w:szCs w:val="22"/>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B3488E" w:rsidRDefault="005F7A10" w:rsidP="005F7A10">
      <w:pPr>
        <w:rPr>
          <w:rFonts w:eastAsia="FangSong"/>
          <w:sz w:val="22"/>
          <w:szCs w:val="22"/>
        </w:rPr>
      </w:pPr>
      <w:r w:rsidRPr="00B3488E">
        <w:rPr>
          <w:rFonts w:eastAsia="FangSong"/>
          <w:sz w:val="22"/>
          <w:szCs w:val="22"/>
        </w:rPr>
        <w:t xml:space="preserve"> </w:t>
      </w:r>
    </w:p>
    <w:p w14:paraId="4DB31DCA" w14:textId="77777777" w:rsidR="005F7A10" w:rsidRPr="00B3488E" w:rsidRDefault="005F7A10" w:rsidP="005F7A10">
      <w:pPr>
        <w:rPr>
          <w:rFonts w:eastAsia="FangSong"/>
          <w:sz w:val="22"/>
          <w:szCs w:val="22"/>
        </w:rPr>
      </w:pPr>
      <w:r w:rsidRPr="00B3488E">
        <w:rPr>
          <w:rFonts w:eastAsia="FangSong"/>
          <w:sz w:val="22"/>
          <w:szCs w:val="22"/>
        </w:rPr>
        <w:t>4.</w:t>
      </w:r>
      <w:r w:rsidRPr="00B3488E">
        <w:rPr>
          <w:rFonts w:eastAsia="FangSong"/>
          <w:b/>
          <w:sz w:val="22"/>
          <w:szCs w:val="22"/>
          <w:u w:val="single"/>
        </w:rPr>
        <w:t xml:space="preserve"> Adoption of the Agenda</w:t>
      </w:r>
    </w:p>
    <w:p w14:paraId="3EECAC3F" w14:textId="77777777" w:rsidR="00D835EC" w:rsidRPr="00B3488E" w:rsidRDefault="005F7A10" w:rsidP="00D835EC">
      <w:pPr>
        <w:rPr>
          <w:rFonts w:eastAsia="FangSong"/>
          <w:sz w:val="22"/>
          <w:szCs w:val="22"/>
        </w:rPr>
      </w:pPr>
      <w:r w:rsidRPr="00B3488E">
        <w:rPr>
          <w:rFonts w:eastAsia="FangSong"/>
          <w:sz w:val="22"/>
          <w:szCs w:val="22"/>
        </w:rPr>
        <w:t>Moved by</w:t>
      </w:r>
      <w:r w:rsidR="002C48D2" w:rsidRPr="00B3488E">
        <w:rPr>
          <w:rFonts w:eastAsia="FangSong"/>
          <w:sz w:val="22"/>
          <w:szCs w:val="22"/>
        </w:rPr>
        <w:t xml:space="preserve"> </w:t>
      </w:r>
      <w:r w:rsidR="008356E3" w:rsidRPr="00B3488E">
        <w:rPr>
          <w:rFonts w:eastAsia="FangSong"/>
          <w:sz w:val="22"/>
          <w:szCs w:val="22"/>
        </w:rPr>
        <w:t>Robert Brown</w:t>
      </w:r>
      <w:r w:rsidRPr="00B3488E">
        <w:rPr>
          <w:rFonts w:eastAsia="FangSong"/>
          <w:sz w:val="22"/>
          <w:szCs w:val="22"/>
        </w:rPr>
        <w:t>, seconded by</w:t>
      </w:r>
      <w:r w:rsidR="00184344" w:rsidRPr="00B3488E">
        <w:rPr>
          <w:sz w:val="22"/>
          <w:szCs w:val="22"/>
        </w:rPr>
        <w:t xml:space="preserve"> </w:t>
      </w:r>
      <w:r w:rsidR="008356E3" w:rsidRPr="00B3488E">
        <w:rPr>
          <w:sz w:val="22"/>
          <w:szCs w:val="22"/>
        </w:rPr>
        <w:t xml:space="preserve">Horney Mitchell </w:t>
      </w:r>
      <w:r w:rsidRPr="00B3488E">
        <w:rPr>
          <w:rFonts w:eastAsia="FangSong"/>
          <w:sz w:val="22"/>
          <w:szCs w:val="22"/>
        </w:rPr>
        <w:t xml:space="preserve">to adopt the </w:t>
      </w:r>
      <w:r w:rsidR="00052F02" w:rsidRPr="00B3488E">
        <w:rPr>
          <w:rFonts w:eastAsia="FangSong"/>
          <w:sz w:val="22"/>
          <w:szCs w:val="22"/>
        </w:rPr>
        <w:t>agenda</w:t>
      </w:r>
      <w:r w:rsidRPr="00B3488E">
        <w:rPr>
          <w:rFonts w:eastAsia="FangSong"/>
          <w:sz w:val="22"/>
          <w:szCs w:val="22"/>
        </w:rPr>
        <w:t>. Motion carried unanimously.</w:t>
      </w:r>
    </w:p>
    <w:p w14:paraId="37F88026" w14:textId="77777777" w:rsidR="00D835EC" w:rsidRPr="00B3488E" w:rsidRDefault="00D835EC" w:rsidP="00D835EC">
      <w:pPr>
        <w:rPr>
          <w:rFonts w:eastAsia="FangSong"/>
          <w:sz w:val="22"/>
          <w:szCs w:val="22"/>
        </w:rPr>
      </w:pPr>
    </w:p>
    <w:p w14:paraId="7EC61129" w14:textId="22DD7EF8" w:rsidR="00D835EC" w:rsidRPr="00B3488E" w:rsidRDefault="00D835EC" w:rsidP="00D835EC">
      <w:pPr>
        <w:rPr>
          <w:rFonts w:eastAsia="FangSong"/>
          <w:sz w:val="22"/>
          <w:szCs w:val="22"/>
        </w:rPr>
      </w:pPr>
      <w:r w:rsidRPr="00B3488E">
        <w:rPr>
          <w:rFonts w:eastAsia="FangSong"/>
          <w:sz w:val="22"/>
          <w:szCs w:val="22"/>
        </w:rPr>
        <w:t xml:space="preserve">5. </w:t>
      </w:r>
      <w:r w:rsidRPr="00B3488E">
        <w:rPr>
          <w:rFonts w:eastAsia="FangSong"/>
          <w:b/>
          <w:bCs/>
          <w:sz w:val="22"/>
          <w:szCs w:val="22"/>
          <w:u w:val="single"/>
        </w:rPr>
        <w:t>Executive Session</w:t>
      </w:r>
    </w:p>
    <w:p w14:paraId="0F8D4058" w14:textId="265CB2DB" w:rsidR="00D835EC" w:rsidRPr="00B3488E" w:rsidRDefault="00D835EC" w:rsidP="00D835EC">
      <w:pPr>
        <w:ind w:firstLine="720"/>
        <w:rPr>
          <w:rFonts w:eastAsia="FangSong"/>
          <w:sz w:val="22"/>
          <w:szCs w:val="22"/>
        </w:rPr>
      </w:pPr>
      <w:r w:rsidRPr="00B3488E">
        <w:rPr>
          <w:rFonts w:eastAsia="FangSong"/>
          <w:sz w:val="22"/>
          <w:szCs w:val="22"/>
        </w:rPr>
        <w:t>A)Discussion of matters related to contract negotiations and receipt of legal advice as allowed by Section 30-4-70 (a) (2 )Discussion of negotiations incident to proposed contractual arrangements and proposed sale or purchase of property, the receipt of legal advice relates to a pending, threatened, or potential claim or other matters covered by the attorney-client privilege, settlement of legal claims, or the position of the public agency in adversary situations involving the assertion against the agency of a claim and Discussion of matters related to Economic Development Projects as allowed by Section 30-4-70 (a) (5) discussion of matters relating to the proposed location, expansion, or the provision of services encouraging location or expansion of industries or other businesses in the area served by the public body.</w:t>
      </w:r>
    </w:p>
    <w:p w14:paraId="0CF5DC52" w14:textId="79BDDB92" w:rsidR="00CE000E" w:rsidRPr="00B3488E" w:rsidRDefault="00CE000E" w:rsidP="00D835EC">
      <w:pPr>
        <w:ind w:firstLine="720"/>
        <w:rPr>
          <w:rFonts w:eastAsia="FangSong"/>
          <w:sz w:val="22"/>
          <w:szCs w:val="22"/>
        </w:rPr>
      </w:pPr>
      <w:r w:rsidRPr="00B3488E">
        <w:rPr>
          <w:rFonts w:eastAsia="FangSong"/>
          <w:sz w:val="22"/>
          <w:szCs w:val="22"/>
        </w:rPr>
        <w:t xml:space="preserve">Moved by Robert Brown, seconded by Horney Mitchell to enter executive session. Motion carried unanimously. </w:t>
      </w:r>
    </w:p>
    <w:p w14:paraId="487D9C91" w14:textId="658EA63C" w:rsidR="00CE000E" w:rsidRPr="00B3488E" w:rsidRDefault="00CE000E" w:rsidP="00D835EC">
      <w:pPr>
        <w:ind w:firstLine="720"/>
        <w:rPr>
          <w:rFonts w:eastAsia="FangSong"/>
          <w:sz w:val="22"/>
          <w:szCs w:val="22"/>
        </w:rPr>
      </w:pPr>
      <w:r w:rsidRPr="00B3488E">
        <w:rPr>
          <w:rFonts w:eastAsia="FangSong"/>
          <w:sz w:val="22"/>
          <w:szCs w:val="22"/>
        </w:rPr>
        <w:lastRenderedPageBreak/>
        <w:t xml:space="preserve">Moved by Robert Brown, seconded by Darrin Williams to exit executive session. Motion carried unanimously. </w:t>
      </w:r>
    </w:p>
    <w:p w14:paraId="38EA198E" w14:textId="77777777" w:rsidR="00D835EC" w:rsidRPr="00B3488E" w:rsidRDefault="00D835EC" w:rsidP="00D835EC">
      <w:pPr>
        <w:rPr>
          <w:rFonts w:eastAsia="FangSong"/>
          <w:sz w:val="22"/>
          <w:szCs w:val="22"/>
        </w:rPr>
      </w:pPr>
    </w:p>
    <w:p w14:paraId="07E32F29" w14:textId="6B31362A" w:rsidR="00D835EC" w:rsidRPr="00B3488E" w:rsidRDefault="00D835EC" w:rsidP="00D835EC">
      <w:pPr>
        <w:rPr>
          <w:rFonts w:eastAsia="FangSong"/>
          <w:b/>
          <w:bCs/>
          <w:sz w:val="22"/>
          <w:szCs w:val="22"/>
          <w:u w:val="single"/>
        </w:rPr>
      </w:pPr>
      <w:r w:rsidRPr="00B3488E">
        <w:rPr>
          <w:rFonts w:eastAsia="FangSong"/>
          <w:sz w:val="22"/>
          <w:szCs w:val="22"/>
        </w:rPr>
        <w:t>6</w:t>
      </w:r>
      <w:r w:rsidRPr="00B3488E">
        <w:rPr>
          <w:rFonts w:eastAsia="FangSong"/>
          <w:sz w:val="22"/>
          <w:szCs w:val="22"/>
        </w:rPr>
        <w:t xml:space="preserve">. </w:t>
      </w:r>
      <w:r w:rsidRPr="00B3488E">
        <w:rPr>
          <w:rFonts w:eastAsia="FangSong"/>
          <w:b/>
          <w:bCs/>
          <w:sz w:val="22"/>
          <w:szCs w:val="22"/>
          <w:u w:val="single"/>
        </w:rPr>
        <w:t xml:space="preserve">Action on Items Discussed in Executive Session </w:t>
      </w:r>
    </w:p>
    <w:p w14:paraId="4D8B552B" w14:textId="10F67AC1" w:rsidR="00287FEA" w:rsidRPr="00B3488E" w:rsidRDefault="00CC2E33" w:rsidP="00111013">
      <w:pPr>
        <w:rPr>
          <w:rFonts w:eastAsia="FangSong"/>
          <w:sz w:val="22"/>
          <w:szCs w:val="22"/>
        </w:rPr>
      </w:pPr>
      <w:r w:rsidRPr="00B3488E">
        <w:rPr>
          <w:rFonts w:eastAsia="FangSong"/>
          <w:sz w:val="22"/>
          <w:szCs w:val="22"/>
        </w:rPr>
        <w:t>No action taken.</w:t>
      </w:r>
    </w:p>
    <w:p w14:paraId="496F2E8E" w14:textId="77777777" w:rsidR="00CC2E33" w:rsidRPr="00B3488E" w:rsidRDefault="00CC2E33" w:rsidP="00111013">
      <w:pPr>
        <w:rPr>
          <w:rFonts w:eastAsia="FangSong"/>
          <w:sz w:val="22"/>
          <w:szCs w:val="22"/>
        </w:rPr>
      </w:pPr>
    </w:p>
    <w:p w14:paraId="3B1866DE" w14:textId="0AA6C5C9" w:rsidR="00DC0227" w:rsidRPr="00B3488E" w:rsidRDefault="00D835EC" w:rsidP="00111013">
      <w:pPr>
        <w:rPr>
          <w:rFonts w:eastAsia="FangSong"/>
          <w:b/>
          <w:bCs/>
          <w:sz w:val="22"/>
          <w:szCs w:val="22"/>
          <w:u w:val="single"/>
        </w:rPr>
      </w:pPr>
      <w:r w:rsidRPr="00B3488E">
        <w:rPr>
          <w:rFonts w:eastAsia="FangSong"/>
          <w:b/>
          <w:bCs/>
          <w:sz w:val="22"/>
          <w:szCs w:val="22"/>
          <w:u w:val="single"/>
        </w:rPr>
        <w:t>7</w:t>
      </w:r>
      <w:r w:rsidR="00C41EA8" w:rsidRPr="00B3488E">
        <w:rPr>
          <w:rFonts w:eastAsia="FangSong"/>
          <w:b/>
          <w:bCs/>
          <w:sz w:val="22"/>
          <w:szCs w:val="22"/>
          <w:u w:val="single"/>
        </w:rPr>
        <w:t xml:space="preserve">. </w:t>
      </w:r>
      <w:r w:rsidR="00111013" w:rsidRPr="00B3488E">
        <w:rPr>
          <w:rFonts w:eastAsia="FangSong"/>
          <w:b/>
          <w:bCs/>
          <w:sz w:val="22"/>
          <w:szCs w:val="22"/>
          <w:u w:val="single"/>
        </w:rPr>
        <w:t>Adjournment</w:t>
      </w:r>
    </w:p>
    <w:p w14:paraId="7C8D0845" w14:textId="023BAA47" w:rsidR="00746F9C" w:rsidRPr="00B3488E" w:rsidRDefault="00746F9C" w:rsidP="00111013">
      <w:pPr>
        <w:rPr>
          <w:rFonts w:eastAsia="FangSong"/>
          <w:sz w:val="22"/>
          <w:szCs w:val="22"/>
        </w:rPr>
      </w:pPr>
      <w:r w:rsidRPr="00B3488E">
        <w:rPr>
          <w:rFonts w:eastAsia="FangSong"/>
          <w:sz w:val="22"/>
          <w:szCs w:val="22"/>
        </w:rPr>
        <w:t xml:space="preserve">Moved by </w:t>
      </w:r>
      <w:r w:rsidR="00A001C2" w:rsidRPr="00B3488E">
        <w:rPr>
          <w:rFonts w:eastAsia="FangSong"/>
          <w:sz w:val="22"/>
          <w:szCs w:val="22"/>
        </w:rPr>
        <w:t>Robert Brown</w:t>
      </w:r>
      <w:r w:rsidRPr="00B3488E">
        <w:rPr>
          <w:rFonts w:eastAsia="FangSong"/>
          <w:sz w:val="22"/>
          <w:szCs w:val="22"/>
        </w:rPr>
        <w:t xml:space="preserve">, seconded by </w:t>
      </w:r>
      <w:r w:rsidR="00CE000E" w:rsidRPr="00B3488E">
        <w:rPr>
          <w:rFonts w:eastAsia="FangSong"/>
          <w:sz w:val="22"/>
          <w:szCs w:val="22"/>
        </w:rPr>
        <w:t>David Paul</w:t>
      </w:r>
      <w:r w:rsidR="00A001C2" w:rsidRPr="00B3488E">
        <w:rPr>
          <w:rFonts w:eastAsia="FangSong"/>
          <w:sz w:val="22"/>
          <w:szCs w:val="22"/>
        </w:rPr>
        <w:t xml:space="preserve"> </w:t>
      </w:r>
      <w:r w:rsidR="00CE000E" w:rsidRPr="00B3488E">
        <w:rPr>
          <w:rFonts w:eastAsia="FangSong"/>
          <w:sz w:val="22"/>
          <w:szCs w:val="22"/>
        </w:rPr>
        <w:t xml:space="preserve">Murray </w:t>
      </w:r>
      <w:r w:rsidRPr="00B3488E">
        <w:rPr>
          <w:rFonts w:eastAsia="FangSong"/>
          <w:sz w:val="22"/>
          <w:szCs w:val="22"/>
        </w:rPr>
        <w:t>to adjourn</w:t>
      </w:r>
      <w:r w:rsidR="00B536D1" w:rsidRPr="00B3488E">
        <w:rPr>
          <w:rFonts w:eastAsia="FangSong"/>
          <w:sz w:val="22"/>
          <w:szCs w:val="22"/>
        </w:rPr>
        <w:t xml:space="preserve">. Motion carried unanimously. </w:t>
      </w:r>
      <w:r w:rsidR="00507ED8" w:rsidRPr="00B3488E">
        <w:rPr>
          <w:rFonts w:eastAsia="FangSong"/>
          <w:sz w:val="22"/>
          <w:szCs w:val="22"/>
        </w:rPr>
        <w:t>The m</w:t>
      </w:r>
      <w:r w:rsidR="00B536D1" w:rsidRPr="00B3488E">
        <w:rPr>
          <w:rFonts w:eastAsia="FangSong"/>
          <w:sz w:val="22"/>
          <w:szCs w:val="22"/>
        </w:rPr>
        <w:t xml:space="preserve">eeting then adjourned at </w:t>
      </w:r>
      <w:r w:rsidR="00A001C2" w:rsidRPr="00B3488E">
        <w:rPr>
          <w:rFonts w:eastAsia="FangSong"/>
          <w:sz w:val="22"/>
          <w:szCs w:val="22"/>
        </w:rPr>
        <w:t>5:</w:t>
      </w:r>
      <w:r w:rsidR="00CE000E" w:rsidRPr="00B3488E">
        <w:rPr>
          <w:rFonts w:eastAsia="FangSong"/>
          <w:sz w:val="22"/>
          <w:szCs w:val="22"/>
        </w:rPr>
        <w:t>25</w:t>
      </w:r>
      <w:r w:rsidR="00AC11DF" w:rsidRPr="00B3488E">
        <w:rPr>
          <w:rFonts w:eastAsia="FangSong"/>
          <w:sz w:val="22"/>
          <w:szCs w:val="22"/>
        </w:rPr>
        <w:t xml:space="preserve"> </w:t>
      </w:r>
      <w:r w:rsidR="00B536D1" w:rsidRPr="00B3488E">
        <w:rPr>
          <w:rFonts w:eastAsia="FangSong"/>
          <w:sz w:val="22"/>
          <w:szCs w:val="22"/>
        </w:rPr>
        <w:t xml:space="preserve">pm. </w:t>
      </w:r>
    </w:p>
    <w:p w14:paraId="48B2EDA0" w14:textId="77777777" w:rsidR="00B536D1" w:rsidRPr="00B3488E" w:rsidRDefault="00B536D1" w:rsidP="00111013">
      <w:pPr>
        <w:rPr>
          <w:rFonts w:eastAsia="FangSong"/>
          <w:sz w:val="22"/>
          <w:szCs w:val="22"/>
        </w:rPr>
      </w:pPr>
    </w:p>
    <w:p w14:paraId="5F19EA31" w14:textId="4160D6AC" w:rsidR="00907439" w:rsidRPr="00B3488E" w:rsidRDefault="005F7A10">
      <w:pPr>
        <w:rPr>
          <w:rFonts w:eastAsia="FangSong"/>
          <w:i/>
          <w:iCs/>
          <w:sz w:val="22"/>
          <w:szCs w:val="22"/>
        </w:rPr>
      </w:pPr>
      <w:r w:rsidRPr="00B3488E">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538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509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A45D63"/>
    <w:multiLevelType w:val="hybridMultilevel"/>
    <w:tmpl w:val="BD085C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F2458"/>
    <w:multiLevelType w:val="hybridMultilevel"/>
    <w:tmpl w:val="E97CD648"/>
    <w:lvl w:ilvl="0" w:tplc="58AE9CD0">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9"/>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16cid:durableId="711081675">
    <w:abstractNumId w:val="10"/>
  </w:num>
  <w:num w:numId="12" w16cid:durableId="1759863566">
    <w:abstractNumId w:val="8"/>
  </w:num>
  <w:num w:numId="13" w16cid:durableId="186911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25736"/>
    <w:rsid w:val="00027C66"/>
    <w:rsid w:val="000461C4"/>
    <w:rsid w:val="00046CFF"/>
    <w:rsid w:val="00052979"/>
    <w:rsid w:val="00052F02"/>
    <w:rsid w:val="000533B1"/>
    <w:rsid w:val="0005454B"/>
    <w:rsid w:val="00054BD0"/>
    <w:rsid w:val="000554F7"/>
    <w:rsid w:val="000724D5"/>
    <w:rsid w:val="00074E8C"/>
    <w:rsid w:val="00081549"/>
    <w:rsid w:val="00082ED0"/>
    <w:rsid w:val="000835E6"/>
    <w:rsid w:val="000A4A88"/>
    <w:rsid w:val="000A4C9B"/>
    <w:rsid w:val="000A5B0F"/>
    <w:rsid w:val="000B0AA0"/>
    <w:rsid w:val="000D60BC"/>
    <w:rsid w:val="000D71AD"/>
    <w:rsid w:val="000E2709"/>
    <w:rsid w:val="000E4D9B"/>
    <w:rsid w:val="000F04E3"/>
    <w:rsid w:val="000F06B8"/>
    <w:rsid w:val="00106188"/>
    <w:rsid w:val="00111013"/>
    <w:rsid w:val="00116A83"/>
    <w:rsid w:val="00132F60"/>
    <w:rsid w:val="00140485"/>
    <w:rsid w:val="0014081F"/>
    <w:rsid w:val="001409FB"/>
    <w:rsid w:val="001445EC"/>
    <w:rsid w:val="00144A8E"/>
    <w:rsid w:val="001523F3"/>
    <w:rsid w:val="00157680"/>
    <w:rsid w:val="00162528"/>
    <w:rsid w:val="001635D4"/>
    <w:rsid w:val="00163F4A"/>
    <w:rsid w:val="0016415C"/>
    <w:rsid w:val="0017726B"/>
    <w:rsid w:val="001839DC"/>
    <w:rsid w:val="00184344"/>
    <w:rsid w:val="00187AAE"/>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414BE"/>
    <w:rsid w:val="00245820"/>
    <w:rsid w:val="002543B0"/>
    <w:rsid w:val="00255759"/>
    <w:rsid w:val="00256597"/>
    <w:rsid w:val="00260C0E"/>
    <w:rsid w:val="00261A84"/>
    <w:rsid w:val="0027329C"/>
    <w:rsid w:val="002867CA"/>
    <w:rsid w:val="00287FEA"/>
    <w:rsid w:val="00290042"/>
    <w:rsid w:val="002A4BB2"/>
    <w:rsid w:val="002A4F39"/>
    <w:rsid w:val="002B0B73"/>
    <w:rsid w:val="002B1E69"/>
    <w:rsid w:val="002B5800"/>
    <w:rsid w:val="002B7DA6"/>
    <w:rsid w:val="002C224D"/>
    <w:rsid w:val="002C48D2"/>
    <w:rsid w:val="002D2F1D"/>
    <w:rsid w:val="002D7E12"/>
    <w:rsid w:val="002E3C73"/>
    <w:rsid w:val="002E6CB2"/>
    <w:rsid w:val="002F18B1"/>
    <w:rsid w:val="002F45F8"/>
    <w:rsid w:val="002F541A"/>
    <w:rsid w:val="002F7C7D"/>
    <w:rsid w:val="00301D37"/>
    <w:rsid w:val="003127C0"/>
    <w:rsid w:val="00322E2C"/>
    <w:rsid w:val="00323163"/>
    <w:rsid w:val="00327BE8"/>
    <w:rsid w:val="00330557"/>
    <w:rsid w:val="00330938"/>
    <w:rsid w:val="00350C85"/>
    <w:rsid w:val="00354E54"/>
    <w:rsid w:val="0036193B"/>
    <w:rsid w:val="003640C3"/>
    <w:rsid w:val="0036509C"/>
    <w:rsid w:val="00372F29"/>
    <w:rsid w:val="0037308B"/>
    <w:rsid w:val="0037420B"/>
    <w:rsid w:val="00377E0E"/>
    <w:rsid w:val="003839C9"/>
    <w:rsid w:val="00395DAD"/>
    <w:rsid w:val="00395E39"/>
    <w:rsid w:val="00396DEA"/>
    <w:rsid w:val="003C119F"/>
    <w:rsid w:val="003D0F7D"/>
    <w:rsid w:val="003D22E7"/>
    <w:rsid w:val="003E0101"/>
    <w:rsid w:val="003E584B"/>
    <w:rsid w:val="003E746F"/>
    <w:rsid w:val="003F0032"/>
    <w:rsid w:val="00400D7C"/>
    <w:rsid w:val="00404919"/>
    <w:rsid w:val="004055CA"/>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D0AAF"/>
    <w:rsid w:val="004E782A"/>
    <w:rsid w:val="004F52B9"/>
    <w:rsid w:val="004F7549"/>
    <w:rsid w:val="00507ED8"/>
    <w:rsid w:val="005121EA"/>
    <w:rsid w:val="005134D8"/>
    <w:rsid w:val="0053794B"/>
    <w:rsid w:val="00547819"/>
    <w:rsid w:val="005609C1"/>
    <w:rsid w:val="00560A46"/>
    <w:rsid w:val="00564E8B"/>
    <w:rsid w:val="0057037F"/>
    <w:rsid w:val="0058073E"/>
    <w:rsid w:val="005826F2"/>
    <w:rsid w:val="00585FD5"/>
    <w:rsid w:val="00591F4D"/>
    <w:rsid w:val="00593702"/>
    <w:rsid w:val="005B4A8E"/>
    <w:rsid w:val="005B5940"/>
    <w:rsid w:val="005C2666"/>
    <w:rsid w:val="005C4553"/>
    <w:rsid w:val="005C5C3A"/>
    <w:rsid w:val="005C7890"/>
    <w:rsid w:val="005D3595"/>
    <w:rsid w:val="005E5E57"/>
    <w:rsid w:val="005F684B"/>
    <w:rsid w:val="005F7A10"/>
    <w:rsid w:val="00600E46"/>
    <w:rsid w:val="00602D0D"/>
    <w:rsid w:val="00607592"/>
    <w:rsid w:val="00624D3A"/>
    <w:rsid w:val="00635F10"/>
    <w:rsid w:val="00636E7B"/>
    <w:rsid w:val="00643319"/>
    <w:rsid w:val="00650C30"/>
    <w:rsid w:val="00651E31"/>
    <w:rsid w:val="0065674B"/>
    <w:rsid w:val="00662867"/>
    <w:rsid w:val="00676B62"/>
    <w:rsid w:val="00683180"/>
    <w:rsid w:val="0068701A"/>
    <w:rsid w:val="00696835"/>
    <w:rsid w:val="006974B9"/>
    <w:rsid w:val="006A5DD6"/>
    <w:rsid w:val="006B2308"/>
    <w:rsid w:val="006C47B1"/>
    <w:rsid w:val="006E4CCE"/>
    <w:rsid w:val="006F3D0A"/>
    <w:rsid w:val="00702E30"/>
    <w:rsid w:val="00713111"/>
    <w:rsid w:val="00713BC4"/>
    <w:rsid w:val="0072158C"/>
    <w:rsid w:val="00730E93"/>
    <w:rsid w:val="00732A23"/>
    <w:rsid w:val="00732E70"/>
    <w:rsid w:val="007344C4"/>
    <w:rsid w:val="00740301"/>
    <w:rsid w:val="00746F9C"/>
    <w:rsid w:val="00747D4B"/>
    <w:rsid w:val="007518C9"/>
    <w:rsid w:val="007521EF"/>
    <w:rsid w:val="00754665"/>
    <w:rsid w:val="0076339D"/>
    <w:rsid w:val="00766003"/>
    <w:rsid w:val="00772831"/>
    <w:rsid w:val="0077798F"/>
    <w:rsid w:val="0078789C"/>
    <w:rsid w:val="007918D2"/>
    <w:rsid w:val="00794916"/>
    <w:rsid w:val="00795059"/>
    <w:rsid w:val="00795737"/>
    <w:rsid w:val="00795DFD"/>
    <w:rsid w:val="00796422"/>
    <w:rsid w:val="007A387A"/>
    <w:rsid w:val="007B1970"/>
    <w:rsid w:val="007B2456"/>
    <w:rsid w:val="007B60C3"/>
    <w:rsid w:val="007C4B8D"/>
    <w:rsid w:val="007D3599"/>
    <w:rsid w:val="007E21B5"/>
    <w:rsid w:val="007E30C7"/>
    <w:rsid w:val="007E590D"/>
    <w:rsid w:val="007E63D8"/>
    <w:rsid w:val="007F5BED"/>
    <w:rsid w:val="00801910"/>
    <w:rsid w:val="0081001E"/>
    <w:rsid w:val="008117C5"/>
    <w:rsid w:val="00826FC6"/>
    <w:rsid w:val="00827CB4"/>
    <w:rsid w:val="0083128B"/>
    <w:rsid w:val="00833BDD"/>
    <w:rsid w:val="00834CA1"/>
    <w:rsid w:val="008356E3"/>
    <w:rsid w:val="008508E3"/>
    <w:rsid w:val="008615DF"/>
    <w:rsid w:val="008643EE"/>
    <w:rsid w:val="0086645E"/>
    <w:rsid w:val="008754DC"/>
    <w:rsid w:val="00876EE8"/>
    <w:rsid w:val="008833A7"/>
    <w:rsid w:val="008868DA"/>
    <w:rsid w:val="00890F50"/>
    <w:rsid w:val="00895CAD"/>
    <w:rsid w:val="008A67D2"/>
    <w:rsid w:val="008B34D7"/>
    <w:rsid w:val="008C4178"/>
    <w:rsid w:val="008D3A81"/>
    <w:rsid w:val="008E0069"/>
    <w:rsid w:val="008E7A3B"/>
    <w:rsid w:val="008F1555"/>
    <w:rsid w:val="008F6EB1"/>
    <w:rsid w:val="00900C4F"/>
    <w:rsid w:val="00906643"/>
    <w:rsid w:val="00907439"/>
    <w:rsid w:val="009201E1"/>
    <w:rsid w:val="00925382"/>
    <w:rsid w:val="009446AB"/>
    <w:rsid w:val="0096094C"/>
    <w:rsid w:val="009637A0"/>
    <w:rsid w:val="0096402D"/>
    <w:rsid w:val="00967321"/>
    <w:rsid w:val="0098043F"/>
    <w:rsid w:val="00980940"/>
    <w:rsid w:val="00984778"/>
    <w:rsid w:val="00985231"/>
    <w:rsid w:val="0099293E"/>
    <w:rsid w:val="009D0027"/>
    <w:rsid w:val="009D0772"/>
    <w:rsid w:val="009E2470"/>
    <w:rsid w:val="009F1927"/>
    <w:rsid w:val="009F2441"/>
    <w:rsid w:val="00A001C2"/>
    <w:rsid w:val="00A025BE"/>
    <w:rsid w:val="00A02D0F"/>
    <w:rsid w:val="00A13D33"/>
    <w:rsid w:val="00A311DA"/>
    <w:rsid w:val="00A31653"/>
    <w:rsid w:val="00A36B10"/>
    <w:rsid w:val="00A5239B"/>
    <w:rsid w:val="00A6516B"/>
    <w:rsid w:val="00A67ADD"/>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04D3"/>
    <w:rsid w:val="00B1179B"/>
    <w:rsid w:val="00B13E53"/>
    <w:rsid w:val="00B17078"/>
    <w:rsid w:val="00B3033A"/>
    <w:rsid w:val="00B3488E"/>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70116"/>
    <w:rsid w:val="00C76EFD"/>
    <w:rsid w:val="00C92257"/>
    <w:rsid w:val="00C928EB"/>
    <w:rsid w:val="00C95149"/>
    <w:rsid w:val="00C97C39"/>
    <w:rsid w:val="00CA1B84"/>
    <w:rsid w:val="00CA1DA6"/>
    <w:rsid w:val="00CA5FE8"/>
    <w:rsid w:val="00CB19FF"/>
    <w:rsid w:val="00CB6387"/>
    <w:rsid w:val="00CB7351"/>
    <w:rsid w:val="00CC2E33"/>
    <w:rsid w:val="00CC4FEB"/>
    <w:rsid w:val="00CC6807"/>
    <w:rsid w:val="00CC7DCB"/>
    <w:rsid w:val="00CD69B3"/>
    <w:rsid w:val="00CE000E"/>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3CC8"/>
    <w:rsid w:val="00D549A2"/>
    <w:rsid w:val="00D55143"/>
    <w:rsid w:val="00D575AE"/>
    <w:rsid w:val="00D70FEB"/>
    <w:rsid w:val="00D73A0A"/>
    <w:rsid w:val="00D835EC"/>
    <w:rsid w:val="00D92748"/>
    <w:rsid w:val="00D94B39"/>
    <w:rsid w:val="00DB35AA"/>
    <w:rsid w:val="00DB3E93"/>
    <w:rsid w:val="00DC0227"/>
    <w:rsid w:val="00DD2DAC"/>
    <w:rsid w:val="00DD78CD"/>
    <w:rsid w:val="00DE2128"/>
    <w:rsid w:val="00DF1BBF"/>
    <w:rsid w:val="00E16755"/>
    <w:rsid w:val="00E23F83"/>
    <w:rsid w:val="00E35EE5"/>
    <w:rsid w:val="00E36A8A"/>
    <w:rsid w:val="00E414BC"/>
    <w:rsid w:val="00E7761D"/>
    <w:rsid w:val="00E80606"/>
    <w:rsid w:val="00E84664"/>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075E4"/>
    <w:rsid w:val="00F25A46"/>
    <w:rsid w:val="00F350AC"/>
    <w:rsid w:val="00F36CA1"/>
    <w:rsid w:val="00F40D85"/>
    <w:rsid w:val="00F416E0"/>
    <w:rsid w:val="00F4183E"/>
    <w:rsid w:val="00F5290B"/>
    <w:rsid w:val="00F52CA9"/>
    <w:rsid w:val="00F6291F"/>
    <w:rsid w:val="00F73BB9"/>
    <w:rsid w:val="00F82468"/>
    <w:rsid w:val="00F91B32"/>
    <w:rsid w:val="00F93E61"/>
    <w:rsid w:val="00FA06AC"/>
    <w:rsid w:val="00FA4CE7"/>
    <w:rsid w:val="00FA59BF"/>
    <w:rsid w:val="00FA736E"/>
    <w:rsid w:val="00FB351C"/>
    <w:rsid w:val="00FC4C01"/>
    <w:rsid w:val="00FC6DB5"/>
    <w:rsid w:val="00FD2F55"/>
    <w:rsid w:val="00FE5F01"/>
    <w:rsid w:val="00FE66CF"/>
    <w:rsid w:val="00FF201D"/>
    <w:rsid w:val="00FF3C14"/>
    <w:rsid w:val="00FF3D60"/>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5</cp:revision>
  <cp:lastPrinted>2022-05-20T19:56:00Z</cp:lastPrinted>
  <dcterms:created xsi:type="dcterms:W3CDTF">2024-03-15T13:35:00Z</dcterms:created>
  <dcterms:modified xsi:type="dcterms:W3CDTF">2024-03-15T13:37:00Z</dcterms:modified>
</cp:coreProperties>
</file>